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3F53" w:rsidRPr="00EB0636" w:rsidRDefault="00B53F53" w:rsidP="00B53F53">
      <w:pPr>
        <w:pStyle w:val="a3"/>
        <w:spacing w:before="15"/>
        <w:ind w:left="-142" w:right="-1" w:firstLine="142"/>
        <w:jc w:val="center"/>
      </w:pPr>
      <w:r w:rsidRPr="00EB0636">
        <w:t>ГОСУДАРСТВЕННОЕ</w:t>
      </w:r>
      <w:r w:rsidRPr="00EB0636">
        <w:rPr>
          <w:spacing w:val="-2"/>
        </w:rPr>
        <w:t xml:space="preserve"> </w:t>
      </w:r>
      <w:r w:rsidRPr="00EB0636">
        <w:t>БЮДЖЕТНОЕ</w:t>
      </w:r>
      <w:r w:rsidRPr="00EB0636">
        <w:rPr>
          <w:spacing w:val="-2"/>
        </w:rPr>
        <w:t xml:space="preserve"> </w:t>
      </w:r>
      <w:r w:rsidRPr="00EB0636">
        <w:t>ПРОФЕССИОНАЛЬНОЕ ОБРАЗОВАТЕЛЬНОЕ</w:t>
      </w:r>
      <w:r w:rsidRPr="00EB0636">
        <w:rPr>
          <w:spacing w:val="-8"/>
        </w:rPr>
        <w:t xml:space="preserve"> </w:t>
      </w:r>
      <w:r w:rsidRPr="00EB0636">
        <w:t>УЧРЕЖДЕНИЕ</w:t>
      </w:r>
      <w:r w:rsidRPr="00EB0636">
        <w:rPr>
          <w:spacing w:val="-6"/>
        </w:rPr>
        <w:t xml:space="preserve"> </w:t>
      </w:r>
      <w:r w:rsidRPr="00EB0636">
        <w:t>ИРКУТСКОЙ</w:t>
      </w:r>
      <w:r w:rsidRPr="00EB0636">
        <w:rPr>
          <w:spacing w:val="-6"/>
        </w:rPr>
        <w:t xml:space="preserve"> </w:t>
      </w:r>
      <w:r w:rsidRPr="00EB0636">
        <w:rPr>
          <w:spacing w:val="-2"/>
        </w:rPr>
        <w:t>ОБЛАСТИ</w:t>
      </w:r>
    </w:p>
    <w:p w:rsidR="00B53F53" w:rsidRPr="00EB0636" w:rsidRDefault="00B53F53" w:rsidP="00B53F53">
      <w:pPr>
        <w:pStyle w:val="a3"/>
        <w:ind w:right="-1" w:firstLine="142"/>
        <w:jc w:val="center"/>
      </w:pPr>
      <w:r w:rsidRPr="00EB0636">
        <w:t>«ЗИМИНСКИЙ</w:t>
      </w:r>
      <w:r w:rsidRPr="00EB0636">
        <w:rPr>
          <w:spacing w:val="-7"/>
        </w:rPr>
        <w:t xml:space="preserve"> </w:t>
      </w:r>
      <w:r w:rsidRPr="00EB0636">
        <w:t>ЖЕЛЕЗНОДОРОЖНЫЙ</w:t>
      </w:r>
      <w:r w:rsidRPr="00EB0636">
        <w:rPr>
          <w:spacing w:val="-7"/>
        </w:rPr>
        <w:t xml:space="preserve"> </w:t>
      </w:r>
      <w:r w:rsidRPr="00EB0636">
        <w:rPr>
          <w:spacing w:val="-2"/>
        </w:rPr>
        <w:t>ТЕХНИКУМ»</w:t>
      </w:r>
    </w:p>
    <w:p w:rsidR="00B53F53" w:rsidRPr="00EB0636" w:rsidRDefault="00B53F53" w:rsidP="00B53F53">
      <w:pPr>
        <w:pStyle w:val="1"/>
        <w:ind w:left="0" w:right="-1"/>
        <w:jc w:val="center"/>
      </w:pPr>
    </w:p>
    <w:p w:rsidR="00B53F53" w:rsidRPr="00EB0636" w:rsidRDefault="00B53F53" w:rsidP="00B53F53">
      <w:pPr>
        <w:pStyle w:val="1"/>
        <w:ind w:left="0" w:right="-1"/>
        <w:jc w:val="center"/>
      </w:pPr>
    </w:p>
    <w:p w:rsidR="00B53F53" w:rsidRPr="00EB0636" w:rsidRDefault="00B53F53" w:rsidP="00B53F53">
      <w:pPr>
        <w:pStyle w:val="1"/>
        <w:ind w:left="0" w:right="-1"/>
        <w:jc w:val="center"/>
      </w:pPr>
    </w:p>
    <w:p w:rsidR="00B53F53" w:rsidRPr="00EB0636" w:rsidRDefault="00B53F53" w:rsidP="00B53F53">
      <w:pPr>
        <w:pStyle w:val="1"/>
        <w:ind w:left="0" w:right="-1"/>
        <w:jc w:val="center"/>
      </w:pPr>
    </w:p>
    <w:p w:rsidR="00B53F53" w:rsidRPr="00EB0636" w:rsidRDefault="00B53F53" w:rsidP="00B53F53">
      <w:pPr>
        <w:pStyle w:val="1"/>
        <w:ind w:left="0" w:right="-1"/>
        <w:jc w:val="center"/>
      </w:pPr>
    </w:p>
    <w:p w:rsidR="00B53F53" w:rsidRPr="00EB0636" w:rsidRDefault="00B53F53" w:rsidP="00B53F53">
      <w:pPr>
        <w:pStyle w:val="1"/>
        <w:ind w:left="0" w:right="-1"/>
        <w:jc w:val="center"/>
      </w:pPr>
    </w:p>
    <w:p w:rsidR="00B53F53" w:rsidRPr="00EB0636" w:rsidRDefault="00B53F53" w:rsidP="00B53F53">
      <w:pPr>
        <w:pStyle w:val="1"/>
        <w:ind w:left="0" w:right="-1"/>
        <w:jc w:val="center"/>
      </w:pPr>
    </w:p>
    <w:p w:rsidR="00B53F53" w:rsidRPr="00EB0636" w:rsidRDefault="00B53F53" w:rsidP="00B53F53">
      <w:pPr>
        <w:pStyle w:val="1"/>
        <w:ind w:left="0" w:right="-1"/>
        <w:jc w:val="center"/>
      </w:pPr>
    </w:p>
    <w:p w:rsidR="00B53F53" w:rsidRPr="00EB0636" w:rsidRDefault="00B53F53" w:rsidP="00B53F53">
      <w:pPr>
        <w:pStyle w:val="1"/>
        <w:ind w:left="0" w:right="-1"/>
        <w:jc w:val="center"/>
      </w:pPr>
    </w:p>
    <w:p w:rsidR="00B53F53" w:rsidRPr="00EB0636" w:rsidRDefault="00B53F53" w:rsidP="00B53F53">
      <w:pPr>
        <w:pStyle w:val="1"/>
        <w:ind w:left="0" w:right="-1"/>
        <w:jc w:val="center"/>
      </w:pPr>
    </w:p>
    <w:p w:rsidR="00B53F53" w:rsidRPr="00EB0636" w:rsidRDefault="00B53F53" w:rsidP="00B53F53">
      <w:pPr>
        <w:pStyle w:val="1"/>
        <w:ind w:left="0" w:right="-1"/>
        <w:jc w:val="center"/>
      </w:pPr>
      <w:r w:rsidRPr="00EB0636">
        <w:t>МЕТОДИЧЕСКИЕ</w:t>
      </w:r>
      <w:r w:rsidRPr="00EB0636">
        <w:rPr>
          <w:spacing w:val="1"/>
        </w:rPr>
        <w:t xml:space="preserve"> </w:t>
      </w:r>
      <w:r w:rsidRPr="00EB0636">
        <w:rPr>
          <w:spacing w:val="-2"/>
        </w:rPr>
        <w:t>РЕКОМЕНДАЦИИ</w:t>
      </w:r>
    </w:p>
    <w:p w:rsidR="00EB0636" w:rsidRPr="00EB0636" w:rsidRDefault="00B53F53" w:rsidP="00B40B8B">
      <w:pPr>
        <w:pStyle w:val="Default"/>
        <w:jc w:val="center"/>
        <w:rPr>
          <w:b/>
          <w:spacing w:val="-5"/>
        </w:rPr>
      </w:pPr>
      <w:r w:rsidRPr="00EB0636">
        <w:rPr>
          <w:b/>
        </w:rPr>
        <w:t>ДЛЯ</w:t>
      </w:r>
      <w:r w:rsidRPr="00EB0636">
        <w:rPr>
          <w:b/>
          <w:spacing w:val="-6"/>
        </w:rPr>
        <w:t xml:space="preserve"> </w:t>
      </w:r>
      <w:r w:rsidRPr="00EB0636">
        <w:rPr>
          <w:b/>
        </w:rPr>
        <w:t>ПРАКТИЧЕСКИХ</w:t>
      </w:r>
      <w:r w:rsidR="000070F0" w:rsidRPr="00EB0636">
        <w:rPr>
          <w:b/>
        </w:rPr>
        <w:t xml:space="preserve"> </w:t>
      </w:r>
      <w:r w:rsidR="00EB0636" w:rsidRPr="00EB0636">
        <w:rPr>
          <w:b/>
        </w:rPr>
        <w:t xml:space="preserve">ЗАНЯТИЙ </w:t>
      </w:r>
      <w:r w:rsidR="000070F0" w:rsidRPr="00EB0636">
        <w:rPr>
          <w:b/>
        </w:rPr>
        <w:t>И ДОМАШНИХ КОНТРОЛЬНЫХ РАБОТ</w:t>
      </w:r>
      <w:r w:rsidRPr="00EB0636">
        <w:rPr>
          <w:b/>
          <w:spacing w:val="-5"/>
        </w:rPr>
        <w:t xml:space="preserve"> </w:t>
      </w:r>
    </w:p>
    <w:p w:rsidR="00AC1538" w:rsidRPr="00EB0636" w:rsidRDefault="00B53F53" w:rsidP="00B40B8B">
      <w:pPr>
        <w:pStyle w:val="Default"/>
        <w:jc w:val="center"/>
        <w:rPr>
          <w:b/>
        </w:rPr>
      </w:pPr>
      <w:r w:rsidRPr="00EB0636">
        <w:rPr>
          <w:b/>
        </w:rPr>
        <w:t>ПО</w:t>
      </w:r>
      <w:r w:rsidRPr="00EB0636">
        <w:rPr>
          <w:b/>
          <w:spacing w:val="-5"/>
        </w:rPr>
        <w:t xml:space="preserve"> </w:t>
      </w:r>
      <w:r w:rsidRPr="00EB0636">
        <w:rPr>
          <w:b/>
        </w:rPr>
        <w:t xml:space="preserve">ДИСЦИПЛИНЕ </w:t>
      </w:r>
    </w:p>
    <w:p w:rsidR="00B40B8B" w:rsidRPr="00EB0636" w:rsidRDefault="0020200A" w:rsidP="00B40B8B">
      <w:pPr>
        <w:pStyle w:val="Default"/>
        <w:jc w:val="center"/>
      </w:pPr>
      <w:r w:rsidRPr="00EB0636">
        <w:rPr>
          <w:b/>
          <w:bCs/>
        </w:rPr>
        <w:t>СГ.03</w:t>
      </w:r>
      <w:r w:rsidR="00B40B8B" w:rsidRPr="00EB0636">
        <w:rPr>
          <w:b/>
          <w:bCs/>
        </w:rPr>
        <w:t xml:space="preserve"> Безопасность жизнедеятельности</w:t>
      </w:r>
    </w:p>
    <w:p w:rsidR="00F54154" w:rsidRPr="00EB0636" w:rsidRDefault="00F54154" w:rsidP="00F54154">
      <w:pPr>
        <w:pStyle w:val="a3"/>
        <w:spacing w:before="1" w:line="237" w:lineRule="auto"/>
        <w:ind w:left="702" w:right="692"/>
        <w:jc w:val="center"/>
      </w:pPr>
      <w:r w:rsidRPr="00EB0636">
        <w:t>образовательной</w:t>
      </w:r>
      <w:r w:rsidRPr="00EB0636">
        <w:rPr>
          <w:spacing w:val="1"/>
        </w:rPr>
        <w:t xml:space="preserve"> </w:t>
      </w:r>
      <w:r w:rsidRPr="00EB0636">
        <w:t>программы</w:t>
      </w:r>
      <w:r w:rsidRPr="00EB0636">
        <w:rPr>
          <w:spacing w:val="1"/>
        </w:rPr>
        <w:t xml:space="preserve"> </w:t>
      </w:r>
      <w:r w:rsidRPr="00EB0636">
        <w:t>среднего профессионального образования подготовки</w:t>
      </w:r>
      <w:r w:rsidRPr="00EB0636">
        <w:rPr>
          <w:spacing w:val="-57"/>
        </w:rPr>
        <w:t xml:space="preserve"> </w:t>
      </w:r>
      <w:r w:rsidRPr="00EB0636">
        <w:t>специалистов</w:t>
      </w:r>
      <w:r w:rsidRPr="00EB0636">
        <w:rPr>
          <w:spacing w:val="3"/>
        </w:rPr>
        <w:t xml:space="preserve"> </w:t>
      </w:r>
      <w:r w:rsidRPr="00EB0636">
        <w:t>среднего</w:t>
      </w:r>
      <w:r w:rsidRPr="00EB0636">
        <w:rPr>
          <w:spacing w:val="2"/>
        </w:rPr>
        <w:t xml:space="preserve"> </w:t>
      </w:r>
      <w:r w:rsidRPr="00EB0636">
        <w:t>звена по специальности</w:t>
      </w:r>
    </w:p>
    <w:p w:rsidR="00F54154" w:rsidRPr="00EB0636" w:rsidRDefault="00F54154" w:rsidP="00F54154">
      <w:pPr>
        <w:pStyle w:val="a3"/>
        <w:jc w:val="center"/>
        <w:rPr>
          <w:b/>
        </w:rPr>
      </w:pPr>
      <w:r w:rsidRPr="00EB0636">
        <w:rPr>
          <w:b/>
          <w:bCs/>
        </w:rPr>
        <w:t>44.02.01 Дошкольное образование</w:t>
      </w:r>
    </w:p>
    <w:p w:rsidR="00F54154" w:rsidRPr="00EB0636" w:rsidRDefault="00F54154" w:rsidP="00F54154">
      <w:pPr>
        <w:pStyle w:val="a3"/>
        <w:rPr>
          <w:b/>
        </w:rPr>
      </w:pPr>
    </w:p>
    <w:p w:rsidR="00F54154" w:rsidRPr="00EB0636" w:rsidRDefault="00F54154" w:rsidP="00F54154">
      <w:pPr>
        <w:pStyle w:val="a3"/>
        <w:ind w:left="2268"/>
        <w:jc w:val="center"/>
      </w:pPr>
    </w:p>
    <w:p w:rsidR="00F264D6" w:rsidRPr="00EB0636" w:rsidRDefault="00F264D6" w:rsidP="00F54154">
      <w:pPr>
        <w:pStyle w:val="a3"/>
        <w:ind w:left="2268"/>
        <w:jc w:val="center"/>
      </w:pPr>
    </w:p>
    <w:p w:rsidR="00F264D6" w:rsidRPr="00EB0636" w:rsidRDefault="00F264D6" w:rsidP="00F54154">
      <w:pPr>
        <w:pStyle w:val="a3"/>
        <w:ind w:left="2268"/>
        <w:jc w:val="center"/>
      </w:pPr>
    </w:p>
    <w:p w:rsidR="00F264D6" w:rsidRPr="00EB0636" w:rsidRDefault="00F264D6" w:rsidP="00F54154">
      <w:pPr>
        <w:pStyle w:val="a3"/>
        <w:ind w:left="2268"/>
        <w:jc w:val="center"/>
      </w:pPr>
    </w:p>
    <w:p w:rsidR="00F264D6" w:rsidRPr="00EB0636" w:rsidRDefault="00F264D6" w:rsidP="00F54154">
      <w:pPr>
        <w:pStyle w:val="a3"/>
        <w:ind w:left="2268"/>
        <w:jc w:val="center"/>
      </w:pPr>
    </w:p>
    <w:p w:rsidR="00F264D6" w:rsidRPr="00EB0636" w:rsidRDefault="00F264D6" w:rsidP="00F54154">
      <w:pPr>
        <w:pStyle w:val="a3"/>
        <w:ind w:left="2268"/>
        <w:jc w:val="center"/>
      </w:pPr>
    </w:p>
    <w:p w:rsidR="00F264D6" w:rsidRPr="00EB0636" w:rsidRDefault="00F264D6" w:rsidP="00F54154">
      <w:pPr>
        <w:pStyle w:val="a3"/>
        <w:ind w:left="2268"/>
        <w:jc w:val="center"/>
      </w:pPr>
    </w:p>
    <w:p w:rsidR="00F264D6" w:rsidRPr="00EB0636" w:rsidRDefault="00F264D6" w:rsidP="00F54154">
      <w:pPr>
        <w:pStyle w:val="a3"/>
        <w:ind w:left="2268"/>
        <w:jc w:val="center"/>
      </w:pPr>
    </w:p>
    <w:p w:rsidR="00F264D6" w:rsidRPr="00EB0636" w:rsidRDefault="00F264D6" w:rsidP="00F54154">
      <w:pPr>
        <w:pStyle w:val="a3"/>
        <w:ind w:left="2268"/>
        <w:jc w:val="center"/>
      </w:pPr>
    </w:p>
    <w:p w:rsidR="00F264D6" w:rsidRPr="00EB0636" w:rsidRDefault="00F264D6" w:rsidP="00F54154">
      <w:pPr>
        <w:pStyle w:val="a3"/>
        <w:ind w:left="2268"/>
        <w:jc w:val="center"/>
      </w:pPr>
    </w:p>
    <w:tbl>
      <w:tblPr>
        <w:tblStyle w:val="a5"/>
        <w:tblW w:w="0" w:type="auto"/>
        <w:tblInd w:w="2268" w:type="dxa"/>
        <w:tblLook w:val="04A0" w:firstRow="1" w:lastRow="0" w:firstColumn="1" w:lastColumn="0" w:noHBand="0" w:noVBand="1"/>
      </w:tblPr>
      <w:tblGrid>
        <w:gridCol w:w="8296"/>
      </w:tblGrid>
      <w:tr w:rsidR="00F264D6" w:rsidRPr="00EB0636" w:rsidTr="00F264D6">
        <w:tc>
          <w:tcPr>
            <w:tcW w:w="10564" w:type="dxa"/>
            <w:tcBorders>
              <w:top w:val="nil"/>
              <w:left w:val="nil"/>
              <w:bottom w:val="nil"/>
              <w:right w:val="nil"/>
            </w:tcBorders>
          </w:tcPr>
          <w:p w:rsidR="00F264D6" w:rsidRPr="00EB0636" w:rsidRDefault="00F264D6" w:rsidP="00F264D6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EB0636">
              <w:rPr>
                <w:rFonts w:ascii="Times New Roman" w:hAnsi="Times New Roman"/>
                <w:sz w:val="24"/>
                <w:szCs w:val="24"/>
              </w:rPr>
              <w:t>Квалификация: Воспитатель детей дошкольного возраста</w:t>
            </w:r>
          </w:p>
          <w:p w:rsidR="00F264D6" w:rsidRPr="00EB0636" w:rsidRDefault="00F264D6" w:rsidP="00F264D6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EB0636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EB0636">
              <w:rPr>
                <w:rFonts w:ascii="Times New Roman" w:hAnsi="Times New Roman"/>
                <w:sz w:val="24"/>
                <w:szCs w:val="24"/>
              </w:rPr>
              <w:t>Форма</w:t>
            </w:r>
            <w:r w:rsidRPr="00EB0636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EB0636">
              <w:rPr>
                <w:rFonts w:ascii="Times New Roman" w:hAnsi="Times New Roman"/>
                <w:sz w:val="24"/>
                <w:szCs w:val="24"/>
              </w:rPr>
              <w:t>обучения</w:t>
            </w:r>
            <w:r w:rsidRPr="00EB0636">
              <w:rPr>
                <w:rFonts w:ascii="Times New Roman" w:hAnsi="Times New Roman"/>
                <w:spacing w:val="4"/>
                <w:sz w:val="24"/>
                <w:szCs w:val="24"/>
              </w:rPr>
              <w:t>: за</w:t>
            </w:r>
            <w:r w:rsidRPr="00EB0636">
              <w:rPr>
                <w:rFonts w:ascii="Times New Roman" w:hAnsi="Times New Roman"/>
                <w:sz w:val="24"/>
                <w:szCs w:val="24"/>
              </w:rPr>
              <w:t>очная</w:t>
            </w:r>
          </w:p>
          <w:p w:rsidR="00F264D6" w:rsidRPr="00EB0636" w:rsidRDefault="00F264D6" w:rsidP="00F264D6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EB0636">
              <w:rPr>
                <w:rFonts w:ascii="Times New Roman" w:hAnsi="Times New Roman"/>
                <w:sz w:val="24"/>
                <w:szCs w:val="24"/>
              </w:rPr>
              <w:t>Срок освоения ОП СПО ППССЗ: 3 года 5 месяцев на базе основного</w:t>
            </w:r>
            <w:r w:rsidRPr="00EB0636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  </w:t>
            </w:r>
            <w:r w:rsidRPr="00EB0636">
              <w:rPr>
                <w:rFonts w:ascii="Times New Roman" w:hAnsi="Times New Roman"/>
                <w:sz w:val="24"/>
                <w:szCs w:val="24"/>
              </w:rPr>
              <w:t>полного</w:t>
            </w:r>
            <w:r w:rsidRPr="00EB0636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EB0636">
              <w:rPr>
                <w:rFonts w:ascii="Times New Roman" w:hAnsi="Times New Roman"/>
                <w:sz w:val="24"/>
                <w:szCs w:val="24"/>
              </w:rPr>
              <w:t>образования</w:t>
            </w:r>
          </w:p>
          <w:p w:rsidR="00F264D6" w:rsidRPr="00EB0636" w:rsidRDefault="00F264D6" w:rsidP="00EB0636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EB0636">
              <w:rPr>
                <w:rFonts w:ascii="Times New Roman" w:hAnsi="Times New Roman"/>
                <w:sz w:val="24"/>
                <w:szCs w:val="24"/>
              </w:rPr>
              <w:t>Профиль получаемого профессионального образования: гуманитарный</w:t>
            </w:r>
          </w:p>
          <w:p w:rsidR="00F264D6" w:rsidRPr="00EB0636" w:rsidRDefault="00F264D6" w:rsidP="00F54154">
            <w:pPr>
              <w:pStyle w:val="a3"/>
              <w:jc w:val="center"/>
            </w:pPr>
          </w:p>
        </w:tc>
      </w:tr>
    </w:tbl>
    <w:p w:rsidR="00F54154" w:rsidRPr="00EB0636" w:rsidRDefault="00F54154" w:rsidP="00F54154">
      <w:pPr>
        <w:pStyle w:val="a3"/>
        <w:ind w:left="2268"/>
        <w:jc w:val="center"/>
      </w:pPr>
    </w:p>
    <w:p w:rsidR="00F54154" w:rsidRPr="00EB0636" w:rsidRDefault="00F54154" w:rsidP="00F54154">
      <w:pPr>
        <w:pStyle w:val="a3"/>
        <w:ind w:left="2268"/>
        <w:jc w:val="both"/>
        <w:rPr>
          <w:lang w:val="x-none"/>
        </w:rPr>
      </w:pPr>
    </w:p>
    <w:p w:rsidR="00F54154" w:rsidRPr="00EB0636" w:rsidRDefault="00F54154" w:rsidP="00F54154">
      <w:pPr>
        <w:pStyle w:val="a3"/>
        <w:ind w:left="2268"/>
        <w:jc w:val="both"/>
      </w:pPr>
      <w:r w:rsidRPr="00EB0636">
        <w:t xml:space="preserve"> </w:t>
      </w:r>
    </w:p>
    <w:p w:rsidR="00F54154" w:rsidRPr="00EB0636" w:rsidRDefault="00F54154" w:rsidP="00F54154">
      <w:pPr>
        <w:pStyle w:val="a3"/>
        <w:ind w:left="2268"/>
        <w:jc w:val="both"/>
      </w:pPr>
    </w:p>
    <w:p w:rsidR="00F54154" w:rsidRPr="00EB0636" w:rsidRDefault="00F54154" w:rsidP="00F54154">
      <w:pPr>
        <w:pStyle w:val="a3"/>
        <w:ind w:left="2268"/>
        <w:jc w:val="both"/>
      </w:pPr>
    </w:p>
    <w:p w:rsidR="00F54154" w:rsidRPr="00EB0636" w:rsidRDefault="00F54154" w:rsidP="00F54154">
      <w:pPr>
        <w:ind w:left="2268"/>
        <w:jc w:val="both"/>
        <w:rPr>
          <w:rFonts w:ascii="Times New Roman" w:hAnsi="Times New Roman" w:cs="Times New Roman"/>
          <w:sz w:val="24"/>
          <w:szCs w:val="24"/>
        </w:rPr>
      </w:pPr>
    </w:p>
    <w:p w:rsidR="00F54154" w:rsidRPr="00EB0636" w:rsidRDefault="00F54154" w:rsidP="00F54154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264D6" w:rsidRPr="00EB0636" w:rsidRDefault="00F264D6" w:rsidP="00F54154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54154" w:rsidRPr="00EB0636" w:rsidRDefault="00F54154" w:rsidP="00F54154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54154" w:rsidRPr="00EB0636" w:rsidRDefault="00F54154" w:rsidP="00F54154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B0636">
        <w:rPr>
          <w:rFonts w:ascii="Times New Roman" w:hAnsi="Times New Roman" w:cs="Times New Roman"/>
          <w:bCs/>
          <w:sz w:val="24"/>
          <w:szCs w:val="24"/>
        </w:rPr>
        <w:t>Зима, 2025 г.</w:t>
      </w:r>
    </w:p>
    <w:p w:rsidR="00B40B8B" w:rsidRPr="00EB0636" w:rsidRDefault="000E7D64" w:rsidP="00F264D6">
      <w:pPr>
        <w:pStyle w:val="Default"/>
        <w:ind w:firstLine="709"/>
        <w:jc w:val="both"/>
      </w:pPr>
      <w:r w:rsidRPr="00EB0636">
        <w:lastRenderedPageBreak/>
        <w:t>Методические</w:t>
      </w:r>
      <w:r w:rsidRPr="00EB0636">
        <w:rPr>
          <w:spacing w:val="-4"/>
        </w:rPr>
        <w:t xml:space="preserve"> </w:t>
      </w:r>
      <w:r w:rsidRPr="00EB0636">
        <w:t>рекомендации</w:t>
      </w:r>
      <w:r w:rsidRPr="00EB0636">
        <w:rPr>
          <w:spacing w:val="-2"/>
        </w:rPr>
        <w:t xml:space="preserve"> </w:t>
      </w:r>
      <w:r w:rsidRPr="00EB0636">
        <w:t>для</w:t>
      </w:r>
      <w:r w:rsidRPr="00EB0636">
        <w:rPr>
          <w:spacing w:val="-5"/>
        </w:rPr>
        <w:t xml:space="preserve"> </w:t>
      </w:r>
      <w:r w:rsidRPr="00EB0636">
        <w:t>практических</w:t>
      </w:r>
      <w:r w:rsidRPr="00EB0636">
        <w:rPr>
          <w:spacing w:val="-4"/>
        </w:rPr>
        <w:t xml:space="preserve"> </w:t>
      </w:r>
      <w:r w:rsidR="00EB0636" w:rsidRPr="00EB0636">
        <w:rPr>
          <w:spacing w:val="-4"/>
        </w:rPr>
        <w:t xml:space="preserve">занятий и домашних контрольных </w:t>
      </w:r>
      <w:r w:rsidRPr="00EB0636">
        <w:t>работ</w:t>
      </w:r>
      <w:r w:rsidRPr="00EB0636">
        <w:rPr>
          <w:spacing w:val="-4"/>
        </w:rPr>
        <w:t xml:space="preserve"> </w:t>
      </w:r>
      <w:r w:rsidRPr="00EB0636">
        <w:t>по</w:t>
      </w:r>
      <w:r w:rsidRPr="00EB0636">
        <w:rPr>
          <w:spacing w:val="-4"/>
        </w:rPr>
        <w:t xml:space="preserve"> </w:t>
      </w:r>
      <w:r w:rsidRPr="00EB0636">
        <w:t>дисциплине</w:t>
      </w:r>
      <w:r w:rsidRPr="00EB0636">
        <w:rPr>
          <w:spacing w:val="-4"/>
        </w:rPr>
        <w:t xml:space="preserve"> </w:t>
      </w:r>
      <w:r w:rsidR="0020200A" w:rsidRPr="00EB0636">
        <w:rPr>
          <w:b/>
          <w:bCs/>
        </w:rPr>
        <w:t xml:space="preserve">СГ.03 </w:t>
      </w:r>
      <w:r w:rsidR="00B40B8B" w:rsidRPr="00EB0636">
        <w:rPr>
          <w:b/>
          <w:bCs/>
        </w:rPr>
        <w:t xml:space="preserve"> Безопасность жизнедеятельности</w:t>
      </w:r>
      <w:r w:rsidR="00F264D6" w:rsidRPr="00EB0636">
        <w:rPr>
          <w:b/>
          <w:bCs/>
        </w:rPr>
        <w:t>.</w:t>
      </w:r>
    </w:p>
    <w:p w:rsidR="000E7D64" w:rsidRPr="00EB0636" w:rsidRDefault="000E7D64" w:rsidP="00F264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0636">
        <w:rPr>
          <w:rFonts w:ascii="Times New Roman" w:hAnsi="Times New Roman" w:cs="Times New Roman"/>
          <w:sz w:val="24"/>
          <w:szCs w:val="24"/>
        </w:rPr>
        <w:t>В методических рекомендациях определены цели и задачи выполнения практических</w:t>
      </w:r>
      <w:r w:rsidRPr="00EB063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EB0636" w:rsidRPr="00EB0636">
        <w:rPr>
          <w:rFonts w:ascii="Times New Roman" w:hAnsi="Times New Roman" w:cs="Times New Roman"/>
          <w:spacing w:val="-3"/>
          <w:sz w:val="24"/>
          <w:szCs w:val="24"/>
        </w:rPr>
        <w:t xml:space="preserve">занятий и домашних контрольных </w:t>
      </w:r>
      <w:r w:rsidRPr="00EB0636">
        <w:rPr>
          <w:rFonts w:ascii="Times New Roman" w:hAnsi="Times New Roman" w:cs="Times New Roman"/>
          <w:sz w:val="24"/>
          <w:szCs w:val="24"/>
        </w:rPr>
        <w:t>работ,</w:t>
      </w:r>
      <w:r w:rsidRPr="00EB063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B0636">
        <w:rPr>
          <w:rFonts w:ascii="Times New Roman" w:hAnsi="Times New Roman" w:cs="Times New Roman"/>
          <w:sz w:val="24"/>
          <w:szCs w:val="24"/>
        </w:rPr>
        <w:t>описание</w:t>
      </w:r>
      <w:r w:rsidRPr="00EB063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B0636">
        <w:rPr>
          <w:rFonts w:ascii="Times New Roman" w:hAnsi="Times New Roman" w:cs="Times New Roman"/>
          <w:sz w:val="24"/>
          <w:szCs w:val="24"/>
        </w:rPr>
        <w:t>включает</w:t>
      </w:r>
      <w:r w:rsidRPr="00EB063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B0636">
        <w:rPr>
          <w:rFonts w:ascii="Times New Roman" w:hAnsi="Times New Roman" w:cs="Times New Roman"/>
          <w:sz w:val="24"/>
          <w:szCs w:val="24"/>
        </w:rPr>
        <w:t>в</w:t>
      </w:r>
      <w:r w:rsidRPr="00EB063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B0636">
        <w:rPr>
          <w:rFonts w:ascii="Times New Roman" w:hAnsi="Times New Roman" w:cs="Times New Roman"/>
          <w:sz w:val="24"/>
          <w:szCs w:val="24"/>
        </w:rPr>
        <w:t>себя</w:t>
      </w:r>
      <w:r w:rsidRPr="00EB063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B0636">
        <w:rPr>
          <w:rFonts w:ascii="Times New Roman" w:hAnsi="Times New Roman" w:cs="Times New Roman"/>
          <w:sz w:val="24"/>
          <w:szCs w:val="24"/>
        </w:rPr>
        <w:t>задания</w:t>
      </w:r>
      <w:r w:rsidRPr="00EB063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B0636">
        <w:rPr>
          <w:rFonts w:ascii="Times New Roman" w:hAnsi="Times New Roman" w:cs="Times New Roman"/>
          <w:sz w:val="24"/>
          <w:szCs w:val="24"/>
        </w:rPr>
        <w:t>для</w:t>
      </w:r>
      <w:r w:rsidRPr="00EB063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B0636">
        <w:rPr>
          <w:rFonts w:ascii="Times New Roman" w:hAnsi="Times New Roman" w:cs="Times New Roman"/>
          <w:sz w:val="24"/>
          <w:szCs w:val="24"/>
        </w:rPr>
        <w:t xml:space="preserve">практических </w:t>
      </w:r>
      <w:r w:rsidR="00EB0636" w:rsidRPr="00EB0636">
        <w:rPr>
          <w:rFonts w:ascii="Times New Roman" w:hAnsi="Times New Roman" w:cs="Times New Roman"/>
          <w:sz w:val="24"/>
          <w:szCs w:val="24"/>
        </w:rPr>
        <w:t xml:space="preserve">занятий и домашних контрольных </w:t>
      </w:r>
      <w:r w:rsidRPr="00EB0636">
        <w:rPr>
          <w:rFonts w:ascii="Times New Roman" w:hAnsi="Times New Roman" w:cs="Times New Roman"/>
          <w:sz w:val="24"/>
          <w:szCs w:val="24"/>
        </w:rPr>
        <w:t xml:space="preserve">работ и инструктаж по </w:t>
      </w:r>
      <w:r w:rsidR="00EB0636" w:rsidRPr="00EB0636">
        <w:rPr>
          <w:rFonts w:ascii="Times New Roman" w:hAnsi="Times New Roman" w:cs="Times New Roman"/>
          <w:sz w:val="24"/>
          <w:szCs w:val="24"/>
        </w:rPr>
        <w:t>их</w:t>
      </w:r>
      <w:r w:rsidRPr="00EB0636">
        <w:rPr>
          <w:rFonts w:ascii="Times New Roman" w:hAnsi="Times New Roman" w:cs="Times New Roman"/>
          <w:sz w:val="24"/>
          <w:szCs w:val="24"/>
        </w:rPr>
        <w:t xml:space="preserve"> выполнению.</w:t>
      </w:r>
    </w:p>
    <w:p w:rsidR="000E7D64" w:rsidRPr="00EB0636" w:rsidRDefault="000E7D64" w:rsidP="00F264D6">
      <w:pPr>
        <w:pStyle w:val="a3"/>
        <w:ind w:firstLine="709"/>
        <w:jc w:val="both"/>
      </w:pPr>
    </w:p>
    <w:p w:rsidR="00B53F53" w:rsidRPr="00EB0636" w:rsidRDefault="00B53F53" w:rsidP="00F264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E7D64" w:rsidRPr="00EB0636" w:rsidRDefault="000E7D64" w:rsidP="00F264D6">
      <w:pPr>
        <w:pStyle w:val="1"/>
        <w:ind w:left="0" w:firstLine="709"/>
        <w:jc w:val="both"/>
      </w:pPr>
      <w:r w:rsidRPr="00EB0636">
        <w:rPr>
          <w:spacing w:val="-2"/>
        </w:rPr>
        <w:t>Разработчик:</w:t>
      </w:r>
    </w:p>
    <w:p w:rsidR="000E7D64" w:rsidRPr="00EB0636" w:rsidRDefault="000E7D64" w:rsidP="00F264D6">
      <w:pPr>
        <w:pStyle w:val="a3"/>
        <w:ind w:right="160" w:firstLine="709"/>
        <w:jc w:val="both"/>
      </w:pPr>
      <w:proofErr w:type="spellStart"/>
      <w:r w:rsidRPr="00EB0636">
        <w:t>Новаковская</w:t>
      </w:r>
      <w:proofErr w:type="spellEnd"/>
      <w:r w:rsidRPr="00EB0636">
        <w:t xml:space="preserve"> Татьяна Валерьевна, преподаватель</w:t>
      </w:r>
      <w:r w:rsidR="00EB0636" w:rsidRPr="00EB0636">
        <w:t>-организатор</w:t>
      </w:r>
      <w:r w:rsidRPr="00EB0636">
        <w:t xml:space="preserve"> ОБ</w:t>
      </w:r>
      <w:r w:rsidR="00412E67" w:rsidRPr="00EB0636">
        <w:t>ЗР</w:t>
      </w:r>
      <w:r w:rsidRPr="00EB0636">
        <w:t xml:space="preserve">  ГБПОУ ИО «Зиминский железнодорожный техникум»</w:t>
      </w:r>
    </w:p>
    <w:p w:rsidR="000E7D64" w:rsidRPr="00EB0636" w:rsidRDefault="000E7D64" w:rsidP="00F264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E7D64" w:rsidRPr="00EB0636" w:rsidRDefault="000E7D64">
      <w:pPr>
        <w:rPr>
          <w:rFonts w:ascii="Times New Roman" w:hAnsi="Times New Roman" w:cs="Times New Roman"/>
          <w:sz w:val="24"/>
          <w:szCs w:val="24"/>
        </w:rPr>
      </w:pPr>
    </w:p>
    <w:p w:rsidR="000E7D64" w:rsidRPr="00EB0636" w:rsidRDefault="000E7D64">
      <w:pPr>
        <w:rPr>
          <w:rFonts w:ascii="Times New Roman" w:hAnsi="Times New Roman" w:cs="Times New Roman"/>
          <w:sz w:val="24"/>
          <w:szCs w:val="24"/>
        </w:rPr>
      </w:pPr>
    </w:p>
    <w:p w:rsidR="000E7D64" w:rsidRPr="00EB0636" w:rsidRDefault="000E7D64">
      <w:pPr>
        <w:rPr>
          <w:rFonts w:ascii="Times New Roman" w:hAnsi="Times New Roman" w:cs="Times New Roman"/>
          <w:sz w:val="24"/>
          <w:szCs w:val="24"/>
        </w:rPr>
      </w:pPr>
    </w:p>
    <w:p w:rsidR="000E7D64" w:rsidRPr="00EB0636" w:rsidRDefault="000E7D64">
      <w:pPr>
        <w:rPr>
          <w:rFonts w:ascii="Times New Roman" w:hAnsi="Times New Roman" w:cs="Times New Roman"/>
          <w:sz w:val="24"/>
          <w:szCs w:val="24"/>
        </w:rPr>
      </w:pPr>
    </w:p>
    <w:p w:rsidR="000E7D64" w:rsidRPr="00EB0636" w:rsidRDefault="000E7D64">
      <w:pPr>
        <w:rPr>
          <w:rFonts w:ascii="Times New Roman" w:hAnsi="Times New Roman" w:cs="Times New Roman"/>
          <w:sz w:val="24"/>
          <w:szCs w:val="24"/>
        </w:rPr>
      </w:pPr>
    </w:p>
    <w:p w:rsidR="000E7D64" w:rsidRPr="00EB0636" w:rsidRDefault="000E7D64">
      <w:pPr>
        <w:rPr>
          <w:rFonts w:ascii="Times New Roman" w:hAnsi="Times New Roman" w:cs="Times New Roman"/>
          <w:sz w:val="24"/>
          <w:szCs w:val="24"/>
        </w:rPr>
      </w:pPr>
    </w:p>
    <w:p w:rsidR="000E7D64" w:rsidRPr="00EB0636" w:rsidRDefault="000E7D64">
      <w:pPr>
        <w:rPr>
          <w:rFonts w:ascii="Times New Roman" w:hAnsi="Times New Roman" w:cs="Times New Roman"/>
          <w:sz w:val="24"/>
          <w:szCs w:val="24"/>
        </w:rPr>
      </w:pPr>
    </w:p>
    <w:p w:rsidR="000E7D64" w:rsidRPr="00EB0636" w:rsidRDefault="000E7D64">
      <w:pPr>
        <w:rPr>
          <w:rFonts w:ascii="Times New Roman" w:hAnsi="Times New Roman" w:cs="Times New Roman"/>
          <w:sz w:val="24"/>
          <w:szCs w:val="24"/>
        </w:rPr>
      </w:pPr>
    </w:p>
    <w:p w:rsidR="000E7D64" w:rsidRPr="00EB0636" w:rsidRDefault="000E7D64">
      <w:pPr>
        <w:rPr>
          <w:rFonts w:ascii="Times New Roman" w:hAnsi="Times New Roman" w:cs="Times New Roman"/>
          <w:sz w:val="24"/>
          <w:szCs w:val="24"/>
        </w:rPr>
      </w:pPr>
    </w:p>
    <w:p w:rsidR="000E7D64" w:rsidRPr="00EB0636" w:rsidRDefault="000E7D64">
      <w:pPr>
        <w:rPr>
          <w:rFonts w:ascii="Times New Roman" w:hAnsi="Times New Roman" w:cs="Times New Roman"/>
          <w:sz w:val="24"/>
          <w:szCs w:val="24"/>
        </w:rPr>
      </w:pPr>
    </w:p>
    <w:p w:rsidR="000E7D64" w:rsidRPr="00EB0636" w:rsidRDefault="000E7D64">
      <w:pPr>
        <w:rPr>
          <w:rFonts w:ascii="Times New Roman" w:hAnsi="Times New Roman" w:cs="Times New Roman"/>
          <w:sz w:val="24"/>
          <w:szCs w:val="24"/>
        </w:rPr>
      </w:pPr>
    </w:p>
    <w:p w:rsidR="000E7D64" w:rsidRPr="00EB0636" w:rsidRDefault="000E7D64">
      <w:pPr>
        <w:rPr>
          <w:rFonts w:ascii="Times New Roman" w:hAnsi="Times New Roman" w:cs="Times New Roman"/>
          <w:sz w:val="24"/>
          <w:szCs w:val="24"/>
        </w:rPr>
      </w:pPr>
    </w:p>
    <w:p w:rsidR="000E7D64" w:rsidRPr="00EB0636" w:rsidRDefault="000E7D64">
      <w:pPr>
        <w:rPr>
          <w:rFonts w:ascii="Times New Roman" w:hAnsi="Times New Roman" w:cs="Times New Roman"/>
          <w:sz w:val="24"/>
          <w:szCs w:val="24"/>
        </w:rPr>
      </w:pPr>
    </w:p>
    <w:p w:rsidR="000E7D64" w:rsidRPr="00EB0636" w:rsidRDefault="00F264D6">
      <w:pPr>
        <w:rPr>
          <w:rFonts w:ascii="Times New Roman" w:hAnsi="Times New Roman" w:cs="Times New Roman"/>
          <w:sz w:val="24"/>
          <w:szCs w:val="24"/>
        </w:rPr>
      </w:pPr>
      <w:r w:rsidRPr="00EB063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88A7F7C" wp14:editId="44495DE3">
            <wp:extent cx="4876800" cy="1699218"/>
            <wp:effectExtent l="0" t="0" r="0" b="0"/>
            <wp:docPr id="1" name="Рисунок 1" descr="C:\Users\omen\Desktop\заочка\Заочка для Е.Н\Заочное новое\8. дошкольное\лицензирование\Подпись Красилова А.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men\Desktop\заочка\Заочка для Е.Н\Заочное новое\8. дошкольное\лицензирование\Подпись Красилова А.А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16992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7D64" w:rsidRPr="00EB0636" w:rsidRDefault="000E7D64">
      <w:pPr>
        <w:rPr>
          <w:rFonts w:ascii="Times New Roman" w:hAnsi="Times New Roman" w:cs="Times New Roman"/>
          <w:sz w:val="24"/>
          <w:szCs w:val="24"/>
        </w:rPr>
      </w:pPr>
    </w:p>
    <w:p w:rsidR="001B7643" w:rsidRPr="00EB0636" w:rsidRDefault="001B7643">
      <w:pPr>
        <w:rPr>
          <w:rFonts w:ascii="Times New Roman" w:hAnsi="Times New Roman" w:cs="Times New Roman"/>
          <w:sz w:val="24"/>
          <w:szCs w:val="24"/>
        </w:rPr>
      </w:pPr>
    </w:p>
    <w:p w:rsidR="00F264D6" w:rsidRPr="00EB0636" w:rsidRDefault="00F264D6">
      <w:pPr>
        <w:rPr>
          <w:rFonts w:ascii="Times New Roman" w:hAnsi="Times New Roman" w:cs="Times New Roman"/>
          <w:sz w:val="24"/>
          <w:szCs w:val="24"/>
        </w:rPr>
      </w:pPr>
    </w:p>
    <w:p w:rsidR="000E7D64" w:rsidRPr="00EB0636" w:rsidRDefault="000E7D64">
      <w:pPr>
        <w:rPr>
          <w:rFonts w:ascii="Times New Roman" w:hAnsi="Times New Roman" w:cs="Times New Roman"/>
          <w:sz w:val="24"/>
          <w:szCs w:val="24"/>
        </w:rPr>
      </w:pPr>
    </w:p>
    <w:p w:rsidR="000E7D64" w:rsidRPr="00EB0636" w:rsidRDefault="000E7D64" w:rsidP="000E7D64">
      <w:pPr>
        <w:pStyle w:val="1"/>
        <w:spacing w:before="90"/>
        <w:ind w:left="3707"/>
        <w:jc w:val="both"/>
      </w:pPr>
      <w:r w:rsidRPr="00EB0636">
        <w:t>Пояснительная</w:t>
      </w:r>
      <w:r w:rsidRPr="00EB0636">
        <w:rPr>
          <w:spacing w:val="-4"/>
        </w:rPr>
        <w:t xml:space="preserve"> </w:t>
      </w:r>
      <w:r w:rsidRPr="00EB0636">
        <w:rPr>
          <w:spacing w:val="-2"/>
        </w:rPr>
        <w:t>записка</w:t>
      </w:r>
    </w:p>
    <w:p w:rsidR="000E7D64" w:rsidRPr="00EB0636" w:rsidRDefault="000E7D64" w:rsidP="00F54154">
      <w:pPr>
        <w:pStyle w:val="Default"/>
        <w:tabs>
          <w:tab w:val="left" w:pos="2977"/>
        </w:tabs>
        <w:jc w:val="both"/>
      </w:pPr>
      <w:r w:rsidRPr="00EB0636">
        <w:t xml:space="preserve">Методические рекомендации по выполнению практических </w:t>
      </w:r>
      <w:r w:rsidR="00EB0636" w:rsidRPr="00EB0636">
        <w:t xml:space="preserve">занятий и домашних контрольных </w:t>
      </w:r>
      <w:r w:rsidRPr="00EB0636">
        <w:t xml:space="preserve"> работ</w:t>
      </w:r>
      <w:r w:rsidRPr="00EB0636">
        <w:rPr>
          <w:spacing w:val="40"/>
        </w:rPr>
        <w:t xml:space="preserve"> </w:t>
      </w:r>
      <w:r w:rsidRPr="00EB0636">
        <w:t xml:space="preserve">по учебной дисциплине </w:t>
      </w:r>
      <w:r w:rsidR="0020200A" w:rsidRPr="00EB0636">
        <w:rPr>
          <w:b/>
          <w:bCs/>
        </w:rPr>
        <w:t xml:space="preserve">СГ.03 </w:t>
      </w:r>
      <w:r w:rsidR="00B40B8B" w:rsidRPr="00EB0636">
        <w:rPr>
          <w:b/>
          <w:bCs/>
        </w:rPr>
        <w:t xml:space="preserve"> Безопасность жизнедеятельности</w:t>
      </w:r>
      <w:r w:rsidR="00412E67" w:rsidRPr="00EB0636">
        <w:rPr>
          <w:b/>
          <w:bCs/>
        </w:rPr>
        <w:t xml:space="preserve"> </w:t>
      </w:r>
      <w:r w:rsidRPr="00EB0636">
        <w:t>разработаны в помощь студентам для самостоятельного выполнения ими практических</w:t>
      </w:r>
      <w:r w:rsidR="00EB0636" w:rsidRPr="00EB0636">
        <w:t xml:space="preserve"> занятий и домашних контрольных</w:t>
      </w:r>
      <w:r w:rsidRPr="00EB0636">
        <w:t xml:space="preserve"> работ, предусмотренных рабочей программой. Практические </w:t>
      </w:r>
      <w:r w:rsidR="00EB0636" w:rsidRPr="00EB0636">
        <w:t xml:space="preserve">занятия и домашние контрольные </w:t>
      </w:r>
      <w:r w:rsidRPr="00EB0636">
        <w:t>работы проводятся после изучения соответствующих разделов и тем учебной дисциплины.</w:t>
      </w:r>
    </w:p>
    <w:p w:rsidR="000E7D64" w:rsidRPr="00EB0636" w:rsidRDefault="000E7D64" w:rsidP="000E7D64">
      <w:pPr>
        <w:pStyle w:val="a3"/>
        <w:ind w:right="-1" w:firstLine="708"/>
        <w:jc w:val="both"/>
      </w:pPr>
      <w:r w:rsidRPr="00EB0636">
        <w:t xml:space="preserve">Цель данных методических рекомендаций - оказать помощь студентам при выполнении практических </w:t>
      </w:r>
      <w:r w:rsidR="00EB0636" w:rsidRPr="00EB0636">
        <w:t xml:space="preserve">занятий и домашних контрольных </w:t>
      </w:r>
      <w:r w:rsidRPr="00EB0636">
        <w:t>работ и закреплении теоретических знаний по основным</w:t>
      </w:r>
      <w:r w:rsidRPr="00EB0636">
        <w:rPr>
          <w:spacing w:val="40"/>
        </w:rPr>
        <w:t xml:space="preserve"> </w:t>
      </w:r>
      <w:r w:rsidRPr="00EB0636">
        <w:t>разделам учебной дисциплины.</w:t>
      </w:r>
    </w:p>
    <w:p w:rsidR="00F54154" w:rsidRPr="00EB0636" w:rsidRDefault="000E7D64" w:rsidP="00F54154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B0636">
        <w:rPr>
          <w:rFonts w:ascii="Times New Roman" w:hAnsi="Times New Roman" w:cs="Times New Roman"/>
          <w:sz w:val="24"/>
          <w:szCs w:val="24"/>
        </w:rPr>
        <w:t xml:space="preserve">Выполнение практических </w:t>
      </w:r>
      <w:r w:rsidR="00EB0636" w:rsidRPr="00EB0636">
        <w:rPr>
          <w:rFonts w:ascii="Times New Roman" w:hAnsi="Times New Roman" w:cs="Times New Roman"/>
          <w:sz w:val="24"/>
          <w:szCs w:val="24"/>
        </w:rPr>
        <w:t xml:space="preserve">занятий и домашних контрольных </w:t>
      </w:r>
      <w:r w:rsidRPr="00EB0636">
        <w:rPr>
          <w:rFonts w:ascii="Times New Roman" w:hAnsi="Times New Roman" w:cs="Times New Roman"/>
          <w:sz w:val="24"/>
          <w:szCs w:val="24"/>
        </w:rPr>
        <w:t xml:space="preserve">работ направлено на формирование общих и профессиональных компетенций, закрепление знаний, освоение необходимых умений и формирование первоначального практического опыта, предусмотренных ФГОС СПО </w:t>
      </w:r>
      <w:r w:rsidR="0020200A" w:rsidRPr="00EB0636">
        <w:rPr>
          <w:rFonts w:ascii="Times New Roman" w:hAnsi="Times New Roman" w:cs="Times New Roman"/>
          <w:sz w:val="24"/>
          <w:szCs w:val="24"/>
        </w:rPr>
        <w:t xml:space="preserve">для </w:t>
      </w:r>
      <w:r w:rsidR="00EB0636" w:rsidRPr="00EB0636">
        <w:rPr>
          <w:rFonts w:ascii="Times New Roman" w:hAnsi="Times New Roman" w:cs="Times New Roman"/>
          <w:sz w:val="24"/>
          <w:szCs w:val="24"/>
        </w:rPr>
        <w:t>специальности</w:t>
      </w:r>
      <w:r w:rsidR="0020200A" w:rsidRPr="00EB0636">
        <w:rPr>
          <w:rFonts w:ascii="Times New Roman" w:hAnsi="Times New Roman" w:cs="Times New Roman"/>
          <w:sz w:val="24"/>
          <w:szCs w:val="24"/>
        </w:rPr>
        <w:t xml:space="preserve"> среднего профессионального образования (далее СПО)</w:t>
      </w:r>
      <w:r w:rsidR="0020200A" w:rsidRPr="00EB063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4154" w:rsidRPr="00EB0636">
        <w:rPr>
          <w:rFonts w:ascii="Times New Roman" w:hAnsi="Times New Roman" w:cs="Times New Roman"/>
          <w:b/>
          <w:sz w:val="24"/>
          <w:szCs w:val="24"/>
        </w:rPr>
        <w:t>44.02.01 Дошкольное образование</w:t>
      </w:r>
      <w:r w:rsidR="00F54154" w:rsidRPr="00EB0636">
        <w:rPr>
          <w:rFonts w:ascii="Times New Roman" w:hAnsi="Times New Roman" w:cs="Times New Roman"/>
          <w:sz w:val="24"/>
          <w:szCs w:val="24"/>
        </w:rPr>
        <w:t>, входящей</w:t>
      </w:r>
      <w:r w:rsidR="00F54154" w:rsidRPr="00EB0636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="00F54154" w:rsidRPr="00EB0636">
        <w:rPr>
          <w:rFonts w:ascii="Times New Roman" w:hAnsi="Times New Roman" w:cs="Times New Roman"/>
          <w:sz w:val="24"/>
          <w:szCs w:val="24"/>
        </w:rPr>
        <w:t>в</w:t>
      </w:r>
      <w:r w:rsidR="00F54154" w:rsidRPr="00EB063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F54154" w:rsidRPr="00EB0636">
        <w:rPr>
          <w:rFonts w:ascii="Times New Roman" w:hAnsi="Times New Roman" w:cs="Times New Roman"/>
          <w:sz w:val="24"/>
          <w:szCs w:val="24"/>
        </w:rPr>
        <w:t>укрупненную</w:t>
      </w:r>
      <w:r w:rsidR="00F54154" w:rsidRPr="00EB063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F54154" w:rsidRPr="00EB0636">
        <w:rPr>
          <w:rFonts w:ascii="Times New Roman" w:hAnsi="Times New Roman" w:cs="Times New Roman"/>
          <w:sz w:val="24"/>
          <w:szCs w:val="24"/>
        </w:rPr>
        <w:t>группу</w:t>
      </w:r>
      <w:r w:rsidR="00F54154" w:rsidRPr="00EB0636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F54154" w:rsidRPr="00EB0636">
        <w:rPr>
          <w:rFonts w:ascii="Times New Roman" w:hAnsi="Times New Roman" w:cs="Times New Roman"/>
          <w:sz w:val="24"/>
          <w:szCs w:val="24"/>
        </w:rPr>
        <w:t>специальностей</w:t>
      </w:r>
      <w:r w:rsidR="00F54154" w:rsidRPr="00EB0636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="00F54154" w:rsidRPr="00EB0636">
        <w:rPr>
          <w:rFonts w:ascii="Times New Roman" w:hAnsi="Times New Roman" w:cs="Times New Roman"/>
          <w:b/>
          <w:sz w:val="24"/>
          <w:szCs w:val="24"/>
        </w:rPr>
        <w:t>44.00.00</w:t>
      </w:r>
      <w:r w:rsidR="00F54154" w:rsidRPr="00EB0636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="00F54154" w:rsidRPr="00EB0636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Образование и педагогические науки</w:t>
      </w:r>
      <w:r w:rsidR="00F54154" w:rsidRPr="00EB0636">
        <w:rPr>
          <w:rFonts w:ascii="Times New Roman" w:hAnsi="Times New Roman" w:cs="Times New Roman"/>
          <w:b/>
          <w:sz w:val="24"/>
          <w:szCs w:val="24"/>
        </w:rPr>
        <w:t>.</w:t>
      </w:r>
    </w:p>
    <w:p w:rsidR="000A26AE" w:rsidRPr="00EB0636" w:rsidRDefault="000A26AE" w:rsidP="00F54154">
      <w:pPr>
        <w:pStyle w:val="a3"/>
        <w:ind w:firstLine="708"/>
        <w:jc w:val="both"/>
        <w:rPr>
          <w:b/>
        </w:rPr>
      </w:pPr>
    </w:p>
    <w:p w:rsidR="000E7D64" w:rsidRPr="00EB0636" w:rsidRDefault="000E7D64" w:rsidP="000E7D64">
      <w:pPr>
        <w:pStyle w:val="a3"/>
        <w:spacing w:before="1"/>
        <w:ind w:right="-1"/>
        <w:jc w:val="both"/>
      </w:pPr>
      <w:r w:rsidRPr="00EB0636">
        <w:t xml:space="preserve">Учебным планом на практические </w:t>
      </w:r>
      <w:r w:rsidR="00EB0636" w:rsidRPr="00EB0636">
        <w:t xml:space="preserve">занятия </w:t>
      </w:r>
      <w:proofErr w:type="gramStart"/>
      <w:r w:rsidRPr="00EB0636">
        <w:t>обучающихся</w:t>
      </w:r>
      <w:proofErr w:type="gramEnd"/>
      <w:r w:rsidRPr="00EB0636">
        <w:t xml:space="preserve"> предусмотрено</w:t>
      </w:r>
      <w:r w:rsidRPr="00EB0636">
        <w:rPr>
          <w:spacing w:val="40"/>
        </w:rPr>
        <w:t xml:space="preserve"> </w:t>
      </w:r>
      <w:r w:rsidR="00F54154" w:rsidRPr="00EB0636">
        <w:rPr>
          <w:spacing w:val="40"/>
        </w:rPr>
        <w:t>2</w:t>
      </w:r>
      <w:r w:rsidRPr="00EB0636">
        <w:rPr>
          <w:b/>
          <w:i/>
        </w:rPr>
        <w:t xml:space="preserve"> </w:t>
      </w:r>
      <w:r w:rsidRPr="00EB0636">
        <w:t>час</w:t>
      </w:r>
      <w:r w:rsidR="00F54154" w:rsidRPr="00EB0636">
        <w:t>а</w:t>
      </w:r>
      <w:r w:rsidRPr="00EB0636">
        <w:t>.</w:t>
      </w:r>
    </w:p>
    <w:p w:rsidR="000E7D64" w:rsidRPr="00EB0636" w:rsidRDefault="000070F0" w:rsidP="000E7D64">
      <w:pPr>
        <w:jc w:val="both"/>
        <w:rPr>
          <w:rFonts w:ascii="Times New Roman" w:hAnsi="Times New Roman" w:cs="Times New Roman"/>
          <w:sz w:val="24"/>
          <w:szCs w:val="24"/>
        </w:rPr>
      </w:pPr>
      <w:r w:rsidRPr="00EB0636">
        <w:rPr>
          <w:rFonts w:ascii="Times New Roman" w:hAnsi="Times New Roman" w:cs="Times New Roman"/>
          <w:sz w:val="24"/>
          <w:szCs w:val="24"/>
        </w:rPr>
        <w:t>Домашняя контрольная работа</w:t>
      </w:r>
      <w:r w:rsidR="00EB0636" w:rsidRPr="00EB0636">
        <w:rPr>
          <w:rFonts w:ascii="Times New Roman" w:hAnsi="Times New Roman" w:cs="Times New Roman"/>
          <w:sz w:val="24"/>
          <w:szCs w:val="24"/>
        </w:rPr>
        <w:t xml:space="preserve"> </w:t>
      </w:r>
      <w:r w:rsidRPr="00EB0636">
        <w:rPr>
          <w:rFonts w:ascii="Times New Roman" w:hAnsi="Times New Roman" w:cs="Times New Roman"/>
          <w:sz w:val="24"/>
          <w:szCs w:val="24"/>
        </w:rPr>
        <w:t>- 1.</w:t>
      </w:r>
    </w:p>
    <w:tbl>
      <w:tblPr>
        <w:tblStyle w:val="a5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4536"/>
        <w:gridCol w:w="4678"/>
        <w:gridCol w:w="567"/>
      </w:tblGrid>
      <w:tr w:rsidR="00BB1FB2" w:rsidRPr="00EB0636" w:rsidTr="00412E67">
        <w:tc>
          <w:tcPr>
            <w:tcW w:w="568" w:type="dxa"/>
          </w:tcPr>
          <w:p w:rsidR="000E7D64" w:rsidRPr="00EB0636" w:rsidRDefault="000E7D64" w:rsidP="000E7D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63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536" w:type="dxa"/>
          </w:tcPr>
          <w:p w:rsidR="000E7D64" w:rsidRPr="00EB0636" w:rsidRDefault="000E7D64" w:rsidP="000E7D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636">
              <w:rPr>
                <w:rFonts w:ascii="Times New Roman" w:hAnsi="Times New Roman" w:cs="Times New Roman"/>
                <w:sz w:val="24"/>
                <w:szCs w:val="24"/>
              </w:rPr>
              <w:t>Тема практической работы</w:t>
            </w:r>
          </w:p>
          <w:p w:rsidR="000E7D64" w:rsidRPr="00EB0636" w:rsidRDefault="000E7D64" w:rsidP="000E7D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0E7D64" w:rsidRPr="00EB0636" w:rsidRDefault="000E7D64" w:rsidP="000E7D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636">
              <w:rPr>
                <w:rFonts w:ascii="Times New Roman" w:hAnsi="Times New Roman" w:cs="Times New Roman"/>
                <w:sz w:val="24"/>
                <w:szCs w:val="24"/>
              </w:rPr>
              <w:t>Вид деятельности</w:t>
            </w:r>
          </w:p>
          <w:p w:rsidR="000E7D64" w:rsidRPr="00EB0636" w:rsidRDefault="000E7D64" w:rsidP="000E7D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E7D64" w:rsidRPr="00EB0636" w:rsidRDefault="000E7D64" w:rsidP="000E7D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636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</w:tr>
      <w:tr w:rsidR="00412E67" w:rsidRPr="00EB0636" w:rsidTr="00412E67">
        <w:tc>
          <w:tcPr>
            <w:tcW w:w="568" w:type="dxa"/>
          </w:tcPr>
          <w:p w:rsidR="00412E67" w:rsidRPr="00EB0636" w:rsidRDefault="00F54154" w:rsidP="00F541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6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412E67" w:rsidRPr="00EB0636" w:rsidRDefault="00412E67" w:rsidP="00412E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6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  <w:r w:rsidR="00EB0636" w:rsidRPr="00EB06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Pr="00EB0636">
              <w:rPr>
                <w:rFonts w:ascii="Times New Roman" w:hAnsi="Times New Roman" w:cs="Times New Roman"/>
                <w:b/>
                <w:sz w:val="24"/>
                <w:szCs w:val="24"/>
              </w:rPr>
              <w:t>АК-74.</w:t>
            </w:r>
            <w:r w:rsidRPr="00EB06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12E67" w:rsidRPr="00EB0636" w:rsidRDefault="00412E67" w:rsidP="00412E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12E67" w:rsidRPr="00EB0636" w:rsidRDefault="00412E67" w:rsidP="00412E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636">
              <w:rPr>
                <w:rFonts w:ascii="Times New Roman" w:hAnsi="Times New Roman" w:cs="Times New Roman"/>
                <w:sz w:val="24"/>
                <w:szCs w:val="24"/>
              </w:rPr>
              <w:t>Закрепить знания и навыков стрельбы из пневматической винтовки.</w:t>
            </w:r>
          </w:p>
        </w:tc>
        <w:tc>
          <w:tcPr>
            <w:tcW w:w="567" w:type="dxa"/>
          </w:tcPr>
          <w:p w:rsidR="00412E67" w:rsidRPr="00EB0636" w:rsidRDefault="00412E67" w:rsidP="000E7D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6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0E7D64" w:rsidRPr="00EB0636" w:rsidRDefault="000E7D64" w:rsidP="000E7D64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43DDF" w:rsidRPr="00EB0636" w:rsidRDefault="00243DDF" w:rsidP="00F61557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B706D8" w:rsidRPr="00EB0636" w:rsidRDefault="00B706D8" w:rsidP="00B706D8">
      <w:pPr>
        <w:pStyle w:val="2"/>
        <w:spacing w:before="0" w:line="240" w:lineRule="auto"/>
        <w:jc w:val="center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 w:rsidRPr="00EB063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Практическое занятие </w:t>
      </w:r>
      <w:r w:rsidR="00EB0636" w:rsidRPr="00EB063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1</w:t>
      </w:r>
    </w:p>
    <w:p w:rsidR="00B706D8" w:rsidRPr="00EB0636" w:rsidRDefault="00B706D8" w:rsidP="00B706D8">
      <w:pPr>
        <w:pStyle w:val="a6"/>
        <w:spacing w:before="0" w:beforeAutospacing="0" w:after="0" w:afterAutospacing="0"/>
        <w:rPr>
          <w:color w:val="000000"/>
        </w:rPr>
      </w:pPr>
      <w:r w:rsidRPr="00EB0636">
        <w:rPr>
          <w:b/>
          <w:bCs/>
          <w:color w:val="000000"/>
        </w:rPr>
        <w:t>Тема ПЗ: «</w:t>
      </w:r>
      <w:r w:rsidR="00F54154" w:rsidRPr="00EB0636">
        <w:rPr>
          <w:b/>
          <w:bCs/>
          <w:color w:val="000000"/>
        </w:rPr>
        <w:t>АК-74</w:t>
      </w:r>
      <w:r w:rsidRPr="00EB0636">
        <w:rPr>
          <w:b/>
          <w:bCs/>
          <w:color w:val="000000"/>
        </w:rPr>
        <w:t>».</w:t>
      </w:r>
    </w:p>
    <w:p w:rsidR="00B706D8" w:rsidRPr="00EB0636" w:rsidRDefault="00B706D8" w:rsidP="00B706D8">
      <w:pPr>
        <w:pStyle w:val="a6"/>
        <w:spacing w:before="0" w:beforeAutospacing="0" w:after="0" w:afterAutospacing="0"/>
        <w:rPr>
          <w:color w:val="000000"/>
        </w:rPr>
      </w:pPr>
      <w:r w:rsidRPr="00EB0636">
        <w:rPr>
          <w:b/>
          <w:bCs/>
          <w:color w:val="000000"/>
        </w:rPr>
        <w:t>Цель:</w:t>
      </w:r>
    </w:p>
    <w:p w:rsidR="00B706D8" w:rsidRPr="00EB0636" w:rsidRDefault="00B706D8" w:rsidP="00B706D8">
      <w:pPr>
        <w:pStyle w:val="a6"/>
        <w:spacing w:before="0" w:beforeAutospacing="0" w:after="0" w:afterAutospacing="0"/>
        <w:rPr>
          <w:color w:val="000000"/>
        </w:rPr>
      </w:pPr>
      <w:r w:rsidRPr="00EB0636">
        <w:rPr>
          <w:color w:val="000000"/>
        </w:rPr>
        <w:t>Познакомить обучаемых с материальной частью АК</w:t>
      </w:r>
      <w:proofErr w:type="gramStart"/>
      <w:r w:rsidRPr="00EB0636">
        <w:rPr>
          <w:color w:val="000000"/>
        </w:rPr>
        <w:t>М(</w:t>
      </w:r>
      <w:proofErr w:type="gramEnd"/>
      <w:r w:rsidRPr="00EB0636">
        <w:rPr>
          <w:color w:val="000000"/>
        </w:rPr>
        <w:t>АКМС).</w:t>
      </w:r>
    </w:p>
    <w:p w:rsidR="00B706D8" w:rsidRPr="00EB0636" w:rsidRDefault="00B706D8" w:rsidP="00B706D8">
      <w:pPr>
        <w:pStyle w:val="a6"/>
        <w:spacing w:before="0" w:beforeAutospacing="0" w:after="0" w:afterAutospacing="0"/>
        <w:rPr>
          <w:color w:val="000000"/>
        </w:rPr>
      </w:pPr>
      <w:r w:rsidRPr="00EB0636">
        <w:rPr>
          <w:color w:val="000000"/>
        </w:rPr>
        <w:t>Дать практические навыки обращения с автоматом Калашникова.</w:t>
      </w:r>
    </w:p>
    <w:p w:rsidR="00B706D8" w:rsidRPr="00EB0636" w:rsidRDefault="00B706D8" w:rsidP="00B706D8">
      <w:pPr>
        <w:pStyle w:val="a6"/>
        <w:spacing w:before="0" w:beforeAutospacing="0" w:after="0" w:afterAutospacing="0"/>
        <w:rPr>
          <w:color w:val="000000"/>
        </w:rPr>
      </w:pPr>
      <w:r w:rsidRPr="00EB0636">
        <w:rPr>
          <w:b/>
          <w:bCs/>
          <w:color w:val="000000"/>
        </w:rPr>
        <w:t>Учебные вопросы:</w:t>
      </w:r>
    </w:p>
    <w:p w:rsidR="00B706D8" w:rsidRPr="00EB0636" w:rsidRDefault="00B706D8" w:rsidP="00A1232B">
      <w:pPr>
        <w:pStyle w:val="a6"/>
        <w:numPr>
          <w:ilvl w:val="0"/>
          <w:numId w:val="15"/>
        </w:numPr>
        <w:spacing w:before="0" w:beforeAutospacing="0" w:after="0" w:afterAutospacing="0"/>
        <w:rPr>
          <w:color w:val="000000"/>
        </w:rPr>
      </w:pPr>
      <w:r w:rsidRPr="00EB0636">
        <w:rPr>
          <w:color w:val="000000"/>
        </w:rPr>
        <w:t>Изучить основные меры безопасности при обращении с оружием.</w:t>
      </w:r>
    </w:p>
    <w:p w:rsidR="00B706D8" w:rsidRPr="00EB0636" w:rsidRDefault="00B706D8" w:rsidP="00A1232B">
      <w:pPr>
        <w:pStyle w:val="a6"/>
        <w:numPr>
          <w:ilvl w:val="0"/>
          <w:numId w:val="15"/>
        </w:numPr>
        <w:spacing w:before="0" w:beforeAutospacing="0" w:after="0" w:afterAutospacing="0"/>
        <w:rPr>
          <w:color w:val="000000"/>
        </w:rPr>
      </w:pPr>
      <w:r w:rsidRPr="00EB0636">
        <w:rPr>
          <w:color w:val="000000"/>
        </w:rPr>
        <w:t>Овладеть приемами и правилами стрельбы из автомата.</w:t>
      </w:r>
    </w:p>
    <w:p w:rsidR="00B706D8" w:rsidRPr="00EB0636" w:rsidRDefault="00B706D8" w:rsidP="00B706D8">
      <w:pPr>
        <w:pStyle w:val="a6"/>
        <w:spacing w:before="0" w:beforeAutospacing="0" w:after="0" w:afterAutospacing="0"/>
        <w:rPr>
          <w:color w:val="000000"/>
        </w:rPr>
      </w:pPr>
      <w:r w:rsidRPr="00EB0636">
        <w:rPr>
          <w:b/>
          <w:bCs/>
          <w:color w:val="000000"/>
        </w:rPr>
        <w:t>Необходимые средства обучения</w:t>
      </w:r>
      <w:proofErr w:type="gramStart"/>
      <w:r w:rsidRPr="00EB0636">
        <w:rPr>
          <w:b/>
          <w:bCs/>
          <w:color w:val="000000"/>
        </w:rPr>
        <w:t xml:space="preserve"> :</w:t>
      </w:r>
      <w:proofErr w:type="gramEnd"/>
    </w:p>
    <w:p w:rsidR="00B706D8" w:rsidRPr="00EB0636" w:rsidRDefault="00B706D8" w:rsidP="00B706D8">
      <w:pPr>
        <w:pStyle w:val="a6"/>
        <w:spacing w:before="0" w:beforeAutospacing="0" w:after="0" w:afterAutospacing="0"/>
        <w:rPr>
          <w:color w:val="000000"/>
        </w:rPr>
      </w:pPr>
      <w:r w:rsidRPr="00EB0636">
        <w:rPr>
          <w:color w:val="000000"/>
        </w:rPr>
        <w:t>- АК</w:t>
      </w:r>
      <w:proofErr w:type="gramStart"/>
      <w:r w:rsidRPr="00EB0636">
        <w:rPr>
          <w:color w:val="000000"/>
        </w:rPr>
        <w:t>М(</w:t>
      </w:r>
      <w:proofErr w:type="gramEnd"/>
      <w:r w:rsidRPr="00EB0636">
        <w:rPr>
          <w:color w:val="000000"/>
        </w:rPr>
        <w:t>АКМС).</w:t>
      </w:r>
    </w:p>
    <w:p w:rsidR="00B706D8" w:rsidRPr="00EB0636" w:rsidRDefault="00B706D8" w:rsidP="00B706D8">
      <w:pPr>
        <w:pStyle w:val="a6"/>
        <w:spacing w:before="0" w:beforeAutospacing="0" w:after="0" w:afterAutospacing="0"/>
        <w:rPr>
          <w:color w:val="000000"/>
        </w:rPr>
      </w:pPr>
      <w:r w:rsidRPr="00EB0636">
        <w:rPr>
          <w:color w:val="000000"/>
        </w:rPr>
        <w:t>- Брезент (плащ-палатка)</w:t>
      </w:r>
    </w:p>
    <w:p w:rsidR="00B706D8" w:rsidRPr="00EB0636" w:rsidRDefault="00B706D8" w:rsidP="00B706D8">
      <w:pPr>
        <w:pStyle w:val="a6"/>
        <w:spacing w:before="0" w:beforeAutospacing="0" w:after="0" w:afterAutospacing="0"/>
        <w:rPr>
          <w:color w:val="000000"/>
        </w:rPr>
      </w:pPr>
      <w:r w:rsidRPr="00EB0636">
        <w:rPr>
          <w:b/>
          <w:bCs/>
          <w:color w:val="000000"/>
        </w:rPr>
        <w:t>МЕРЫ БЕЗОПАСНОСТИ ПРИ ОБРАЩЕНИИ С ОРУЖИЕМ</w:t>
      </w:r>
      <w:proofErr w:type="gramStart"/>
      <w:r w:rsidRPr="00EB0636">
        <w:rPr>
          <w:b/>
          <w:bCs/>
          <w:color w:val="000000"/>
        </w:rPr>
        <w:t xml:space="preserve"> !</w:t>
      </w:r>
      <w:proofErr w:type="gramEnd"/>
    </w:p>
    <w:p w:rsidR="00B706D8" w:rsidRPr="00EB0636" w:rsidRDefault="00B706D8" w:rsidP="00B706D8">
      <w:pPr>
        <w:pStyle w:val="a6"/>
        <w:spacing w:before="0" w:beforeAutospacing="0" w:after="0" w:afterAutospacing="0"/>
        <w:rPr>
          <w:color w:val="000000"/>
        </w:rPr>
      </w:pPr>
      <w:r w:rsidRPr="00EB0636">
        <w:rPr>
          <w:color w:val="000000"/>
        </w:rPr>
        <w:t xml:space="preserve">Соблюдая меры безопасности при обращении с оружием, следует иметь </w:t>
      </w:r>
      <w:proofErr w:type="gramStart"/>
      <w:r w:rsidRPr="00EB0636">
        <w:rPr>
          <w:color w:val="000000"/>
        </w:rPr>
        <w:t>ввиду</w:t>
      </w:r>
      <w:proofErr w:type="gramEnd"/>
      <w:r w:rsidRPr="00EB0636">
        <w:rPr>
          <w:color w:val="000000"/>
        </w:rPr>
        <w:t xml:space="preserve"> </w:t>
      </w:r>
      <w:proofErr w:type="gramStart"/>
      <w:r w:rsidRPr="00EB0636">
        <w:rPr>
          <w:color w:val="000000"/>
        </w:rPr>
        <w:t>три</w:t>
      </w:r>
      <w:proofErr w:type="gramEnd"/>
      <w:r w:rsidRPr="00EB0636">
        <w:rPr>
          <w:color w:val="000000"/>
        </w:rPr>
        <w:t xml:space="preserve"> главных требования:</w:t>
      </w:r>
    </w:p>
    <w:p w:rsidR="00B706D8" w:rsidRPr="00EB0636" w:rsidRDefault="00B706D8" w:rsidP="00B706D8">
      <w:pPr>
        <w:pStyle w:val="a6"/>
        <w:spacing w:before="0" w:beforeAutospacing="0" w:after="0" w:afterAutospacing="0"/>
        <w:rPr>
          <w:color w:val="000000"/>
        </w:rPr>
      </w:pPr>
      <w:r w:rsidRPr="00EB0636">
        <w:rPr>
          <w:color w:val="000000"/>
        </w:rPr>
        <w:t>1. </w:t>
      </w:r>
      <w:r w:rsidRPr="00EB0636">
        <w:rPr>
          <w:color w:val="000000"/>
          <w:u w:val="single"/>
        </w:rPr>
        <w:t>Не направляй оружие в сторону человека.</w:t>
      </w:r>
    </w:p>
    <w:p w:rsidR="00B706D8" w:rsidRPr="00EB0636" w:rsidRDefault="00B706D8" w:rsidP="00B706D8">
      <w:pPr>
        <w:pStyle w:val="a6"/>
        <w:spacing w:before="0" w:beforeAutospacing="0" w:after="0" w:afterAutospacing="0"/>
        <w:rPr>
          <w:color w:val="000000"/>
        </w:rPr>
      </w:pPr>
      <w:r w:rsidRPr="00EB0636">
        <w:rPr>
          <w:color w:val="000000"/>
        </w:rPr>
        <w:t>2. </w:t>
      </w:r>
      <w:r w:rsidRPr="00EB0636">
        <w:rPr>
          <w:color w:val="000000"/>
          <w:u w:val="single"/>
        </w:rPr>
        <w:t>Не досылай без надобности патрон в патронник.</w:t>
      </w:r>
    </w:p>
    <w:p w:rsidR="00B706D8" w:rsidRPr="00EB0636" w:rsidRDefault="00B706D8" w:rsidP="00B706D8">
      <w:pPr>
        <w:pStyle w:val="a6"/>
        <w:spacing w:before="0" w:beforeAutospacing="0" w:after="0" w:afterAutospacing="0"/>
        <w:rPr>
          <w:color w:val="000000"/>
        </w:rPr>
      </w:pPr>
      <w:r w:rsidRPr="00EB0636">
        <w:rPr>
          <w:color w:val="000000"/>
        </w:rPr>
        <w:t>3. </w:t>
      </w:r>
      <w:r w:rsidRPr="00EB0636">
        <w:rPr>
          <w:color w:val="000000"/>
          <w:u w:val="single"/>
        </w:rPr>
        <w:t>Нигде не оставляй своего оружия.</w:t>
      </w:r>
    </w:p>
    <w:p w:rsidR="00B706D8" w:rsidRPr="00EB0636" w:rsidRDefault="00B706D8" w:rsidP="00B706D8">
      <w:pPr>
        <w:pStyle w:val="a6"/>
        <w:spacing w:before="0" w:beforeAutospacing="0" w:after="0" w:afterAutospacing="0"/>
        <w:rPr>
          <w:color w:val="000000"/>
        </w:rPr>
      </w:pPr>
      <w:r w:rsidRPr="00EB0636">
        <w:rPr>
          <w:color w:val="000000"/>
        </w:rPr>
        <w:t>Эти требования можно объединить в одно непреложное правило, которое необходимо помнить всегда: </w:t>
      </w:r>
      <w:r w:rsidRPr="00EB0636">
        <w:rPr>
          <w:i/>
          <w:iCs/>
          <w:color w:val="000000"/>
        </w:rPr>
        <w:t>не направляй, не досылай, не оставляй!</w:t>
      </w:r>
    </w:p>
    <w:p w:rsidR="00B706D8" w:rsidRPr="00EB0636" w:rsidRDefault="00B706D8" w:rsidP="00B706D8">
      <w:pPr>
        <w:pStyle w:val="a6"/>
        <w:spacing w:before="0" w:beforeAutospacing="0" w:after="0" w:afterAutospacing="0"/>
        <w:rPr>
          <w:color w:val="000000"/>
        </w:rPr>
      </w:pPr>
      <w:r w:rsidRPr="00EB0636">
        <w:rPr>
          <w:color w:val="000000"/>
        </w:rPr>
        <w:t>Нарушение правил обращения с оружием, влечет уголовную ответственность.</w:t>
      </w:r>
    </w:p>
    <w:p w:rsidR="00B706D8" w:rsidRPr="00EB0636" w:rsidRDefault="00B706D8" w:rsidP="00B706D8">
      <w:pPr>
        <w:pStyle w:val="a6"/>
        <w:spacing w:before="0" w:beforeAutospacing="0" w:after="0" w:afterAutospacing="0"/>
        <w:rPr>
          <w:color w:val="000000"/>
        </w:rPr>
      </w:pPr>
      <w:r w:rsidRPr="00EB0636">
        <w:rPr>
          <w:color w:val="000000"/>
        </w:rPr>
        <w:t>Получив (взяв) оружие, лично убедись в том, что оно поставлено на предохранитель и не заряжено.</w:t>
      </w:r>
    </w:p>
    <w:p w:rsidR="00B706D8" w:rsidRPr="00EB0636" w:rsidRDefault="00B706D8" w:rsidP="00B706D8">
      <w:pPr>
        <w:pStyle w:val="a6"/>
        <w:spacing w:before="0" w:beforeAutospacing="0" w:after="0" w:afterAutospacing="0"/>
        <w:rPr>
          <w:color w:val="000000"/>
        </w:rPr>
      </w:pPr>
      <w:r w:rsidRPr="00EB0636">
        <w:rPr>
          <w:color w:val="000000"/>
        </w:rPr>
        <w:t>Для того</w:t>
      </w:r>
      <w:proofErr w:type="gramStart"/>
      <w:r w:rsidRPr="00EB0636">
        <w:rPr>
          <w:color w:val="000000"/>
        </w:rPr>
        <w:t>,</w:t>
      </w:r>
      <w:proofErr w:type="gramEnd"/>
      <w:r w:rsidRPr="00EB0636">
        <w:rPr>
          <w:color w:val="000000"/>
        </w:rPr>
        <w:t xml:space="preserve"> чтобы убедиться, нет ли патрона в патроннике, не снимая оружия с предохранителя, необходимо направить ствол в безопасное место, отсоединить магазин (если он был присоединен), оружие снять с предохранителя, отвести рукоятку затворной рамы (затвор) назад, осмотреть патронник, спустить курок с боевого взвода и поставить оружие на предохранитель. Осмотреть магазины.</w:t>
      </w:r>
    </w:p>
    <w:p w:rsidR="00B706D8" w:rsidRPr="00EB0636" w:rsidRDefault="00B706D8" w:rsidP="00B706D8">
      <w:pPr>
        <w:pStyle w:val="a6"/>
        <w:spacing w:before="0" w:beforeAutospacing="0" w:after="0" w:afterAutospacing="0"/>
        <w:rPr>
          <w:color w:val="000000"/>
        </w:rPr>
      </w:pPr>
      <w:r w:rsidRPr="00EB0636">
        <w:rPr>
          <w:color w:val="000000"/>
        </w:rPr>
        <w:t>Запрещается направлять оружие на людей, даже если оно не заряжено.</w:t>
      </w:r>
    </w:p>
    <w:p w:rsidR="00B706D8" w:rsidRPr="00EB0636" w:rsidRDefault="00B706D8" w:rsidP="00B706D8">
      <w:pPr>
        <w:pStyle w:val="a6"/>
        <w:spacing w:before="0" w:beforeAutospacing="0" w:after="0" w:afterAutospacing="0"/>
        <w:rPr>
          <w:color w:val="000000"/>
        </w:rPr>
      </w:pPr>
      <w:r w:rsidRPr="00EB0636">
        <w:rPr>
          <w:color w:val="000000"/>
        </w:rPr>
        <w:t xml:space="preserve">Не бери и не веди огонь из чужого оружия и из оружия, правил </w:t>
      </w:r>
      <w:proofErr w:type="gramStart"/>
      <w:r w:rsidRPr="00EB0636">
        <w:rPr>
          <w:color w:val="000000"/>
        </w:rPr>
        <w:t>обращения</w:t>
      </w:r>
      <w:proofErr w:type="gramEnd"/>
      <w:r w:rsidRPr="00EB0636">
        <w:rPr>
          <w:color w:val="000000"/>
        </w:rPr>
        <w:t xml:space="preserve"> с которым ты не знаешь, и не давай своего без разрешения (приказа) командира (начальника). Получив</w:t>
      </w:r>
    </w:p>
    <w:p w:rsidR="00B706D8" w:rsidRPr="00EB0636" w:rsidRDefault="00B706D8" w:rsidP="00B706D8">
      <w:pPr>
        <w:pStyle w:val="a6"/>
        <w:spacing w:before="0" w:beforeAutospacing="0" w:after="0" w:afterAutospacing="0"/>
        <w:rPr>
          <w:color w:val="000000"/>
        </w:rPr>
      </w:pPr>
      <w:r w:rsidRPr="00EB0636">
        <w:rPr>
          <w:color w:val="000000"/>
        </w:rPr>
        <w:t>оружие от другого лица, лично проверь, поставлено ли оно на предохранитель.</w:t>
      </w:r>
    </w:p>
    <w:p w:rsidR="00B706D8" w:rsidRPr="00EB0636" w:rsidRDefault="00B706D8" w:rsidP="00B706D8">
      <w:pPr>
        <w:pStyle w:val="a6"/>
        <w:spacing w:before="0" w:beforeAutospacing="0" w:after="0" w:afterAutospacing="0"/>
        <w:rPr>
          <w:color w:val="000000"/>
        </w:rPr>
      </w:pPr>
      <w:r w:rsidRPr="00EB0636">
        <w:rPr>
          <w:color w:val="000000"/>
        </w:rPr>
        <w:t xml:space="preserve">Запрещается оставлять </w:t>
      </w:r>
      <w:proofErr w:type="gramStart"/>
      <w:r w:rsidRPr="00EB0636">
        <w:rPr>
          <w:color w:val="000000"/>
        </w:rPr>
        <w:t>оружие</w:t>
      </w:r>
      <w:proofErr w:type="gramEnd"/>
      <w:r w:rsidRPr="00EB0636">
        <w:rPr>
          <w:color w:val="000000"/>
        </w:rPr>
        <w:t xml:space="preserve"> где бы то ни было без разрешения (приказа) командира (начальника).</w:t>
      </w:r>
    </w:p>
    <w:p w:rsidR="00B706D8" w:rsidRPr="00EB0636" w:rsidRDefault="00B706D8" w:rsidP="00B706D8">
      <w:pPr>
        <w:pStyle w:val="a6"/>
        <w:spacing w:before="0" w:beforeAutospacing="0" w:after="0" w:afterAutospacing="0"/>
        <w:rPr>
          <w:color w:val="000000"/>
        </w:rPr>
      </w:pPr>
      <w:r w:rsidRPr="00EB0636">
        <w:rPr>
          <w:color w:val="000000"/>
        </w:rPr>
        <w:t>Получив оружие, убедись, что в канале ствола отсутствуют посторонние предметы.</w:t>
      </w:r>
    </w:p>
    <w:p w:rsidR="00B706D8" w:rsidRPr="00EB0636" w:rsidRDefault="00B706D8" w:rsidP="00B706D8">
      <w:pPr>
        <w:pStyle w:val="a6"/>
        <w:spacing w:before="0" w:beforeAutospacing="0" w:after="0" w:afterAutospacing="0"/>
        <w:rPr>
          <w:color w:val="000000"/>
        </w:rPr>
      </w:pPr>
      <w:r w:rsidRPr="00EB0636">
        <w:rPr>
          <w:color w:val="000000"/>
        </w:rPr>
        <w:t>Соблюдай особую осторожность при обращении с оружием во время передвижения, на лыжах, при следовании в автомобиле, поезде, самолете.</w:t>
      </w:r>
    </w:p>
    <w:p w:rsidR="00B706D8" w:rsidRPr="00EB0636" w:rsidRDefault="00B706D8" w:rsidP="00B706D8">
      <w:pPr>
        <w:pStyle w:val="a6"/>
        <w:spacing w:before="0" w:beforeAutospacing="0" w:after="0" w:afterAutospacing="0"/>
        <w:rPr>
          <w:color w:val="000000"/>
        </w:rPr>
      </w:pPr>
      <w:r w:rsidRPr="00EB0636">
        <w:rPr>
          <w:color w:val="000000"/>
        </w:rPr>
        <w:t>Оружие при посадке (высадке) в автомобиль, поезд, самолет берется как удобнее.</w:t>
      </w:r>
    </w:p>
    <w:p w:rsidR="00B706D8" w:rsidRPr="00EB0636" w:rsidRDefault="00B706D8" w:rsidP="00B706D8">
      <w:pPr>
        <w:pStyle w:val="a6"/>
        <w:spacing w:before="0" w:beforeAutospacing="0" w:after="0" w:afterAutospacing="0"/>
        <w:rPr>
          <w:color w:val="000000"/>
        </w:rPr>
      </w:pPr>
      <w:r w:rsidRPr="00EB0636">
        <w:rPr>
          <w:color w:val="000000"/>
        </w:rPr>
        <w:t>При передвижении бегом прижимать автомат к поясу, а при следовании в автомобиле, поезде, самолете – держать между колен стволом вверх.</w:t>
      </w:r>
    </w:p>
    <w:p w:rsidR="00B706D8" w:rsidRPr="00EB0636" w:rsidRDefault="00B706D8" w:rsidP="00B706D8">
      <w:pPr>
        <w:pStyle w:val="a6"/>
        <w:spacing w:before="0" w:beforeAutospacing="0" w:after="0" w:afterAutospacing="0"/>
        <w:rPr>
          <w:color w:val="000000"/>
        </w:rPr>
      </w:pPr>
      <w:r w:rsidRPr="00EB0636">
        <w:rPr>
          <w:color w:val="000000"/>
        </w:rPr>
        <w:t>При обнаружении неисправности оружия доложи командиру (начальнику).</w:t>
      </w:r>
    </w:p>
    <w:p w:rsidR="00B706D8" w:rsidRPr="00EB0636" w:rsidRDefault="00B706D8" w:rsidP="00B706D8">
      <w:pPr>
        <w:pStyle w:val="a6"/>
        <w:spacing w:before="0" w:beforeAutospacing="0" w:after="0" w:afterAutospacing="0"/>
        <w:rPr>
          <w:color w:val="000000"/>
        </w:rPr>
      </w:pPr>
      <w:r w:rsidRPr="00EB0636">
        <w:rPr>
          <w:b/>
          <w:bCs/>
          <w:color w:val="000000"/>
        </w:rPr>
        <w:t>ПРИЕМЫ И ПРАВИЛА СТРЕЛЬБЫ ИЗ АВТОМАТА.</w:t>
      </w:r>
    </w:p>
    <w:p w:rsidR="00B706D8" w:rsidRPr="00EB0636" w:rsidRDefault="00B706D8" w:rsidP="00B706D8">
      <w:pPr>
        <w:pStyle w:val="a6"/>
        <w:spacing w:before="0" w:beforeAutospacing="0" w:after="0" w:afterAutospacing="0"/>
        <w:rPr>
          <w:color w:val="000000"/>
        </w:rPr>
      </w:pPr>
      <w:r w:rsidRPr="00EB0636">
        <w:rPr>
          <w:color w:val="000000"/>
        </w:rPr>
        <w:t>Стрельба из автомата может вестись из различных положений и с любого места, откуда видны цель или участок местности, на котором ожидается появление противника.</w:t>
      </w:r>
    </w:p>
    <w:p w:rsidR="00B706D8" w:rsidRPr="00EB0636" w:rsidRDefault="00B706D8" w:rsidP="00B706D8">
      <w:pPr>
        <w:pStyle w:val="a6"/>
        <w:spacing w:before="0" w:beforeAutospacing="0" w:after="0" w:afterAutospacing="0"/>
        <w:rPr>
          <w:color w:val="000000"/>
        </w:rPr>
      </w:pPr>
      <w:r w:rsidRPr="00EB0636">
        <w:rPr>
          <w:color w:val="000000"/>
        </w:rPr>
        <w:t>Стрельба из автомата слагается из изготовки к стрельбе, производства стрельбы (выстрела) и прекращения стрельбы.</w:t>
      </w:r>
    </w:p>
    <w:p w:rsidR="00B706D8" w:rsidRPr="00EB0636" w:rsidRDefault="00B706D8" w:rsidP="00B706D8">
      <w:pPr>
        <w:pStyle w:val="a6"/>
        <w:spacing w:before="0" w:beforeAutospacing="0" w:after="0" w:afterAutospacing="0"/>
        <w:rPr>
          <w:color w:val="000000"/>
        </w:rPr>
      </w:pPr>
      <w:r w:rsidRPr="00EB0636">
        <w:rPr>
          <w:color w:val="000000"/>
        </w:rPr>
        <w:t xml:space="preserve">При ведении огня с места автоматчик принимает положения для </w:t>
      </w:r>
      <w:proofErr w:type="gramStart"/>
      <w:r w:rsidRPr="00EB0636">
        <w:rPr>
          <w:color w:val="000000"/>
        </w:rPr>
        <w:t>стрельбы</w:t>
      </w:r>
      <w:proofErr w:type="gramEnd"/>
      <w:r w:rsidRPr="00EB0636">
        <w:rPr>
          <w:color w:val="000000"/>
        </w:rPr>
        <w:t xml:space="preserve"> стоя, с колена и лежа в зависимости от условий местности и огня противника.</w:t>
      </w:r>
    </w:p>
    <w:p w:rsidR="00B706D8" w:rsidRPr="00EB0636" w:rsidRDefault="00B706D8" w:rsidP="00B706D8">
      <w:pPr>
        <w:pStyle w:val="a6"/>
        <w:spacing w:before="0" w:beforeAutospacing="0" w:after="0" w:afterAutospacing="0"/>
        <w:rPr>
          <w:color w:val="000000"/>
        </w:rPr>
      </w:pPr>
      <w:r w:rsidRPr="00EB0636">
        <w:rPr>
          <w:color w:val="000000"/>
        </w:rPr>
        <w:t>В движении автоматчик может вести огонь на ходу без остановки и с короткой остановки.</w:t>
      </w:r>
    </w:p>
    <w:p w:rsidR="00B706D8" w:rsidRPr="00EB0636" w:rsidRDefault="00B706D8" w:rsidP="00B706D8">
      <w:pPr>
        <w:pStyle w:val="a6"/>
        <w:spacing w:before="0" w:beforeAutospacing="0" w:after="0" w:afterAutospacing="0"/>
        <w:rPr>
          <w:color w:val="000000"/>
        </w:rPr>
      </w:pPr>
      <w:r w:rsidRPr="00EB0636">
        <w:rPr>
          <w:color w:val="000000"/>
        </w:rPr>
        <w:t xml:space="preserve">Для стрельбы из автомата необходимо выбирать такое место, которое обеспечивает наилучший обзор и обстрел, укрывает автоматчика от наблюдения и огня противника и позволяет удобно выполнять приемы стрельбы. В зависимости от обстановки и характера местности автоматчик в бою передвигается бегом, ускоренным шагом и перебежками или </w:t>
      </w:r>
      <w:proofErr w:type="spellStart"/>
      <w:r w:rsidRPr="00EB0636">
        <w:rPr>
          <w:color w:val="000000"/>
        </w:rPr>
        <w:t>переползанием</w:t>
      </w:r>
      <w:proofErr w:type="spellEnd"/>
      <w:r w:rsidRPr="00EB0636">
        <w:rPr>
          <w:color w:val="000000"/>
        </w:rPr>
        <w:t>. Перед началом передвижения автомат ставится на предохранитель.</w:t>
      </w:r>
    </w:p>
    <w:p w:rsidR="00B706D8" w:rsidRPr="00EB0636" w:rsidRDefault="00B706D8" w:rsidP="00B706D8">
      <w:pPr>
        <w:pStyle w:val="a6"/>
        <w:spacing w:before="0" w:beforeAutospacing="0" w:after="0" w:afterAutospacing="0"/>
        <w:rPr>
          <w:color w:val="000000"/>
        </w:rPr>
      </w:pPr>
      <w:r w:rsidRPr="00EB0636">
        <w:rPr>
          <w:color w:val="000000"/>
        </w:rPr>
        <w:t>При движении бегом, ускоренным шагом и при перебежках автомат удерживается одной или двумя руками, как удобнее.</w:t>
      </w:r>
    </w:p>
    <w:p w:rsidR="00B706D8" w:rsidRPr="00EB0636" w:rsidRDefault="00B706D8" w:rsidP="00B706D8">
      <w:pPr>
        <w:pStyle w:val="a6"/>
        <w:spacing w:before="0" w:beforeAutospacing="0" w:after="0" w:afterAutospacing="0"/>
        <w:rPr>
          <w:color w:val="000000"/>
        </w:rPr>
      </w:pPr>
      <w:proofErr w:type="gramStart"/>
      <w:r w:rsidRPr="00EB0636">
        <w:rPr>
          <w:color w:val="000000"/>
        </w:rPr>
        <w:t>П</w:t>
      </w:r>
      <w:proofErr w:type="gramEnd"/>
      <w:r w:rsidRPr="00EB0636">
        <w:rPr>
          <w:noProof/>
          <w:color w:val="000000"/>
        </w:rPr>
        <w:drawing>
          <wp:anchor distT="0" distB="0" distL="114300" distR="114300" simplePos="0" relativeHeight="251659264" behindDoc="0" locked="0" layoutInCell="1" allowOverlap="0" wp14:anchorId="4DA39CE3" wp14:editId="18C69EFD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895600" cy="1600200"/>
            <wp:effectExtent l="0" t="0" r="0" b="0"/>
            <wp:wrapSquare wrapText="bothSides"/>
            <wp:docPr id="20" name="Рисунок 20" descr="https://studfile.net/html/2706/178/html_YpLr0p3NXz.WD7X/img-_9hdS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tudfile.net/html/2706/178/html_YpLr0p3NXz.WD7X/img-_9hdSK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B0636">
        <w:rPr>
          <w:color w:val="000000"/>
        </w:rPr>
        <w:t xml:space="preserve">ри </w:t>
      </w:r>
      <w:proofErr w:type="spellStart"/>
      <w:r w:rsidRPr="00EB0636">
        <w:rPr>
          <w:color w:val="000000"/>
        </w:rPr>
        <w:t>переползании</w:t>
      </w:r>
      <w:proofErr w:type="spellEnd"/>
      <w:r w:rsidRPr="00EB0636">
        <w:rPr>
          <w:color w:val="000000"/>
        </w:rPr>
        <w:t xml:space="preserve"> автомат удерживается правой рукой за ремень у верхней антабки или за цевье (рис. 12).</w:t>
      </w:r>
    </w:p>
    <w:p w:rsidR="00B706D8" w:rsidRPr="00EB0636" w:rsidRDefault="00B706D8" w:rsidP="00B706D8">
      <w:pPr>
        <w:pStyle w:val="a6"/>
        <w:rPr>
          <w:color w:val="000000"/>
        </w:rPr>
      </w:pPr>
      <w:r w:rsidRPr="00EB0636">
        <w:rPr>
          <w:color w:val="000000"/>
        </w:rPr>
        <w:t>Д</w:t>
      </w:r>
    </w:p>
    <w:p w:rsidR="00B706D8" w:rsidRPr="00EB0636" w:rsidRDefault="00B706D8" w:rsidP="00B706D8">
      <w:pPr>
        <w:pStyle w:val="a6"/>
        <w:rPr>
          <w:color w:val="000000"/>
        </w:rPr>
      </w:pPr>
      <w:r w:rsidRPr="00EB0636">
        <w:rPr>
          <w:b/>
          <w:bCs/>
          <w:color w:val="000000"/>
        </w:rPr>
        <w:t xml:space="preserve">Рис. 12 Удержание автомата при </w:t>
      </w:r>
      <w:proofErr w:type="spellStart"/>
      <w:r w:rsidRPr="00EB0636">
        <w:rPr>
          <w:b/>
          <w:bCs/>
          <w:color w:val="000000"/>
        </w:rPr>
        <w:t>переползании</w:t>
      </w:r>
      <w:proofErr w:type="spellEnd"/>
      <w:r w:rsidRPr="00EB0636">
        <w:rPr>
          <w:b/>
          <w:bCs/>
          <w:color w:val="000000"/>
        </w:rPr>
        <w:t xml:space="preserve"> по-пластунски.</w:t>
      </w:r>
    </w:p>
    <w:p w:rsidR="00B706D8" w:rsidRPr="00EB0636" w:rsidRDefault="00B706D8" w:rsidP="00B706D8">
      <w:pPr>
        <w:rPr>
          <w:rFonts w:ascii="Times New Roman" w:hAnsi="Times New Roman" w:cs="Times New Roman"/>
          <w:sz w:val="24"/>
          <w:szCs w:val="24"/>
        </w:rPr>
      </w:pPr>
      <w:r w:rsidRPr="00EB0636">
        <w:rPr>
          <w:rFonts w:ascii="Times New Roman" w:hAnsi="Times New Roman" w:cs="Times New Roman"/>
          <w:color w:val="000000"/>
          <w:sz w:val="24"/>
          <w:szCs w:val="24"/>
        </w:rPr>
        <w:t>ля успешного выполнения огневых задач автоматчик должен в совершенстве владеть приемами стрельбы из автомата.</w:t>
      </w:r>
    </w:p>
    <w:p w:rsidR="00B706D8" w:rsidRPr="00EB0636" w:rsidRDefault="00B706D8" w:rsidP="00B706D8">
      <w:pPr>
        <w:pStyle w:val="a6"/>
        <w:rPr>
          <w:color w:val="000000"/>
        </w:rPr>
      </w:pPr>
      <w:r w:rsidRPr="00EB0636">
        <w:rPr>
          <w:b/>
          <w:bCs/>
          <w:color w:val="000000"/>
        </w:rPr>
        <w:t>ИЗГОТОВКА К СТРЕЛЬБЕ</w:t>
      </w:r>
    </w:p>
    <w:p w:rsidR="00B706D8" w:rsidRPr="00EB0636" w:rsidRDefault="00B706D8" w:rsidP="00B706D8">
      <w:pPr>
        <w:pStyle w:val="a6"/>
        <w:rPr>
          <w:color w:val="000000"/>
        </w:rPr>
      </w:pPr>
      <w:r w:rsidRPr="00EB0636">
        <w:rPr>
          <w:color w:val="000000"/>
        </w:rPr>
        <w:t>Изготовка к стрельбе включает принятие положения для стрельбы и заряжания автомата.</w:t>
      </w:r>
    </w:p>
    <w:p w:rsidR="00B706D8" w:rsidRPr="00EB0636" w:rsidRDefault="00B706D8" w:rsidP="00B706D8">
      <w:pPr>
        <w:pStyle w:val="a6"/>
        <w:rPr>
          <w:color w:val="000000"/>
        </w:rPr>
      </w:pPr>
      <w:r w:rsidRPr="00EB0636">
        <w:rPr>
          <w:noProof/>
          <w:color w:val="000000"/>
        </w:rPr>
        <w:drawing>
          <wp:anchor distT="0" distB="0" distL="114300" distR="114300" simplePos="0" relativeHeight="251660288" behindDoc="0" locked="0" layoutInCell="1" allowOverlap="0" wp14:anchorId="44CC09F6" wp14:editId="62A7020C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200400" cy="1752600"/>
            <wp:effectExtent l="0" t="0" r="0" b="0"/>
            <wp:wrapSquare wrapText="bothSides"/>
            <wp:docPr id="19" name="Рисунок 19" descr="https://studfile.net/html/2706/178/html_YpLr0p3NXz.WD7X/img-bqnCo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tudfile.net/html/2706/178/html_YpLr0p3NXz.WD7X/img-bqnCoj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706D8" w:rsidRPr="00EB0636" w:rsidRDefault="00B706D8" w:rsidP="00B706D8">
      <w:pPr>
        <w:pStyle w:val="a6"/>
        <w:rPr>
          <w:color w:val="000000"/>
        </w:rPr>
      </w:pPr>
      <w:r w:rsidRPr="00EB0636">
        <w:rPr>
          <w:b/>
          <w:bCs/>
          <w:color w:val="000000"/>
        </w:rPr>
        <w:t>Рис. 13 Порядок принятия положения для стрельбы лежа</w:t>
      </w:r>
    </w:p>
    <w:p w:rsidR="00B706D8" w:rsidRPr="00EB0636" w:rsidRDefault="00EB0636" w:rsidP="00B706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="00B706D8" w:rsidRPr="00EB0636">
        <w:rPr>
          <w:rFonts w:ascii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bookmarkStart w:id="0" w:name="_GoBack"/>
      <w:bookmarkEnd w:id="0"/>
      <w:r w:rsidR="00B706D8" w:rsidRPr="00EB063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принятия положения для </w:t>
      </w:r>
      <w:proofErr w:type="gramStart"/>
      <w:r w:rsidR="00B706D8" w:rsidRPr="00EB063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стрельбы</w:t>
      </w:r>
      <w:proofErr w:type="gramEnd"/>
      <w:r w:rsidR="00B706D8" w:rsidRPr="00EB063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лежа </w:t>
      </w:r>
      <w:r w:rsidR="00B706D8" w:rsidRPr="00EB0636">
        <w:rPr>
          <w:rFonts w:ascii="Times New Roman" w:hAnsi="Times New Roman" w:cs="Times New Roman"/>
          <w:color w:val="000000"/>
          <w:sz w:val="24"/>
          <w:szCs w:val="24"/>
        </w:rPr>
        <w:t>надо: 1) </w:t>
      </w:r>
      <w:r w:rsidR="00B706D8" w:rsidRPr="00EB063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если автомат находится в положении «на ремень»,</w:t>
      </w:r>
      <w:r w:rsidR="00B706D8" w:rsidRPr="00EB0636">
        <w:rPr>
          <w:rFonts w:ascii="Times New Roman" w:hAnsi="Times New Roman" w:cs="Times New Roman"/>
          <w:color w:val="000000"/>
          <w:sz w:val="24"/>
          <w:szCs w:val="24"/>
        </w:rPr>
        <w:t xml:space="preserve"> подать правую руку по ремню несколько вверх и, снимая автомат с плеча, подхватить его левой рукой за спусковую скобу и ствольную коробку, затем взять автомат правой рукой за ствольную накладку и цевье дульной частью вперед. Одновременно с этим сделать полный шаг правой ногой вперед и немного вправо. Наклоняясь вперед, опуститься на левое колено и поставить левую руку на землю впереди себя пальцами вправо (рис. 13, а); затем, опираясь последовательно на бедро левой ноги и предплечье левой руки, лечь </w:t>
      </w:r>
      <w:proofErr w:type="gramStart"/>
      <w:r w:rsidR="00B706D8" w:rsidRPr="00EB0636">
        <w:rPr>
          <w:rFonts w:ascii="Times New Roman" w:hAnsi="Times New Roman" w:cs="Times New Roman"/>
          <w:color w:val="000000"/>
          <w:sz w:val="24"/>
          <w:szCs w:val="24"/>
        </w:rPr>
        <w:t>на</w:t>
      </w:r>
      <w:proofErr w:type="gramEnd"/>
    </w:p>
    <w:p w:rsidR="00B706D8" w:rsidRPr="00EB0636" w:rsidRDefault="00B706D8" w:rsidP="00B706D8">
      <w:pPr>
        <w:pStyle w:val="a6"/>
        <w:spacing w:before="0" w:beforeAutospacing="0" w:after="0" w:afterAutospacing="0"/>
        <w:rPr>
          <w:color w:val="000000"/>
        </w:rPr>
      </w:pPr>
      <w:r w:rsidRPr="00EB0636">
        <w:rPr>
          <w:color w:val="000000"/>
        </w:rPr>
        <w:t>левый бок и быстро повернуться на живот, раскинув ноги слегка в стороны носками наружу; автомат при этом положить цевьем на ладонь левой руки (рис. 13, б);</w:t>
      </w:r>
    </w:p>
    <w:p w:rsidR="00B706D8" w:rsidRPr="00EB0636" w:rsidRDefault="00B706D8" w:rsidP="00B706D8">
      <w:pPr>
        <w:pStyle w:val="a6"/>
        <w:spacing w:before="0" w:beforeAutospacing="0" w:after="0" w:afterAutospacing="0"/>
        <w:rPr>
          <w:color w:val="000000"/>
        </w:rPr>
      </w:pPr>
      <w:r w:rsidRPr="00EB0636">
        <w:rPr>
          <w:color w:val="000000"/>
        </w:rPr>
        <w:t>2</w:t>
      </w:r>
      <w:r w:rsidRPr="00EB0636">
        <w:rPr>
          <w:noProof/>
          <w:color w:val="000000"/>
        </w:rPr>
        <w:drawing>
          <wp:anchor distT="0" distB="0" distL="114300" distR="114300" simplePos="0" relativeHeight="251661312" behindDoc="0" locked="0" layoutInCell="1" allowOverlap="0" wp14:anchorId="22AB5717" wp14:editId="2238CC39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6057900" cy="4381500"/>
            <wp:effectExtent l="0" t="0" r="0" b="0"/>
            <wp:wrapSquare wrapText="bothSides"/>
            <wp:docPr id="18" name="Рисунок 18" descr="https://studfile.net/html/2706/178/html_YpLr0p3NXz.WD7X/img-2GOa5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tudfile.net/html/2706/178/html_YpLr0p3NXz.WD7X/img-2GOa5D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438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B0636">
        <w:rPr>
          <w:color w:val="000000"/>
        </w:rPr>
        <w:t xml:space="preserve">) взять левой рукой автомат снизу за цевье и ствольную накладку и, приподнимая его несколько вперед и вверх, вывести правую руку из-под ремня, а затем перекинуть ремень через голову и взять автомат правой рукой за ствольную накладку и цевье дульной частью вперед. В </w:t>
      </w:r>
      <w:proofErr w:type="gramStart"/>
      <w:r w:rsidRPr="00EB0636">
        <w:rPr>
          <w:color w:val="000000"/>
        </w:rPr>
        <w:t>дальней-</w:t>
      </w:r>
      <w:proofErr w:type="spellStart"/>
      <w:r w:rsidRPr="00EB0636">
        <w:rPr>
          <w:color w:val="000000"/>
        </w:rPr>
        <w:t>шем</w:t>
      </w:r>
      <w:proofErr w:type="spellEnd"/>
      <w:proofErr w:type="gramEnd"/>
      <w:r w:rsidRPr="00EB0636">
        <w:rPr>
          <w:color w:val="000000"/>
        </w:rPr>
        <w:t xml:space="preserve"> положение для стрельбы лежа принимается так же, как и из положения с автоматом «на ремень».</w:t>
      </w:r>
    </w:p>
    <w:p w:rsidR="00B706D8" w:rsidRPr="00EB0636" w:rsidRDefault="00B706D8" w:rsidP="00B706D8">
      <w:pPr>
        <w:pStyle w:val="a6"/>
        <w:spacing w:before="0" w:beforeAutospacing="0" w:after="0" w:afterAutospacing="0"/>
        <w:rPr>
          <w:color w:val="000000"/>
        </w:rPr>
      </w:pPr>
      <w:proofErr w:type="gramStart"/>
      <w:r w:rsidRPr="00EB0636">
        <w:rPr>
          <w:color w:val="000000"/>
        </w:rPr>
        <w:t>Для </w:t>
      </w:r>
      <w:r w:rsidRPr="00EB0636">
        <w:rPr>
          <w:b/>
          <w:bCs/>
          <w:color w:val="000000"/>
        </w:rPr>
        <w:t>принятия положения для стрельбы с колена </w:t>
      </w:r>
      <w:r w:rsidRPr="00EB0636">
        <w:rPr>
          <w:color w:val="000000"/>
        </w:rPr>
        <w:t>надо: взять автомат в правую руку за ствольную накладку и цевье дульной частью вперед и одновременно с этим, отставив правую ногу назад, опуститься на правое колено и присесть на каблук; голень левой ноги при этом должна остаться в вертикаль-ном положении, а бедра должны составлять угол, близкий к прямому.</w:t>
      </w:r>
      <w:proofErr w:type="gramEnd"/>
      <w:r w:rsidRPr="00EB0636">
        <w:rPr>
          <w:color w:val="000000"/>
        </w:rPr>
        <w:t xml:space="preserve"> </w:t>
      </w:r>
      <w:proofErr w:type="spellStart"/>
      <w:r w:rsidRPr="00EB0636">
        <w:rPr>
          <w:color w:val="000000"/>
        </w:rPr>
        <w:t>Перееложить</w:t>
      </w:r>
      <w:proofErr w:type="spellEnd"/>
      <w:r w:rsidRPr="00EB0636">
        <w:rPr>
          <w:color w:val="000000"/>
        </w:rPr>
        <w:t xml:space="preserve"> автомат цевьем в левую руку, направив его в сторону цели (рис. 13).</w:t>
      </w:r>
    </w:p>
    <w:p w:rsidR="00B706D8" w:rsidRPr="00EB0636" w:rsidRDefault="00B706D8" w:rsidP="00B706D8">
      <w:pPr>
        <w:pStyle w:val="a6"/>
        <w:spacing w:before="0" w:beforeAutospacing="0" w:after="0" w:afterAutospacing="0"/>
        <w:rPr>
          <w:color w:val="000000"/>
        </w:rPr>
      </w:pPr>
      <w:r w:rsidRPr="00EB0636">
        <w:rPr>
          <w:color w:val="000000"/>
        </w:rPr>
        <w:t>Для </w:t>
      </w:r>
      <w:r w:rsidRPr="00EB0636">
        <w:rPr>
          <w:b/>
          <w:bCs/>
          <w:color w:val="000000"/>
        </w:rPr>
        <w:t xml:space="preserve">принятия положения для </w:t>
      </w:r>
      <w:proofErr w:type="gramStart"/>
      <w:r w:rsidRPr="00EB0636">
        <w:rPr>
          <w:b/>
          <w:bCs/>
          <w:color w:val="000000"/>
        </w:rPr>
        <w:t>стрельбы</w:t>
      </w:r>
      <w:proofErr w:type="gramEnd"/>
      <w:r w:rsidRPr="00EB0636">
        <w:rPr>
          <w:b/>
          <w:bCs/>
          <w:color w:val="000000"/>
        </w:rPr>
        <w:t xml:space="preserve"> стоя</w:t>
      </w:r>
      <w:r w:rsidRPr="00EB0636">
        <w:rPr>
          <w:color w:val="000000"/>
        </w:rPr>
        <w:t> надо:</w:t>
      </w:r>
    </w:p>
    <w:p w:rsidR="00B706D8" w:rsidRPr="00EB0636" w:rsidRDefault="00B706D8" w:rsidP="00B706D8">
      <w:pPr>
        <w:pStyle w:val="a6"/>
        <w:spacing w:before="0" w:beforeAutospacing="0" w:after="0" w:afterAutospacing="0"/>
        <w:rPr>
          <w:color w:val="000000"/>
        </w:rPr>
      </w:pPr>
      <w:r w:rsidRPr="00EB0636">
        <w:rPr>
          <w:color w:val="000000"/>
        </w:rPr>
        <w:t>1) </w:t>
      </w:r>
      <w:r w:rsidRPr="00EB0636">
        <w:rPr>
          <w:i/>
          <w:iCs/>
          <w:color w:val="000000"/>
        </w:rPr>
        <w:t>если автомат находится в положении «на ремень»</w:t>
      </w:r>
      <w:r w:rsidRPr="00EB0636">
        <w:rPr>
          <w:color w:val="000000"/>
        </w:rPr>
        <w:t>, повернуться вполоборота направо по отношению к направлению на цель и, не приставляя левой ноги, отставить ее влево несколько вверх, снять автомат с плеча и, подхватив его левой рукой снизу за цевье и ствольную накладку, энергично подать дульной частью вперед, в сторону цели (см. рис. 13)примерно на ширину плеч, как удобнее</w:t>
      </w:r>
      <w:proofErr w:type="gramStart"/>
      <w:r w:rsidRPr="00EB0636">
        <w:rPr>
          <w:color w:val="000000"/>
        </w:rPr>
        <w:t>.</w:t>
      </w:r>
      <w:proofErr w:type="gramEnd"/>
      <w:r w:rsidRPr="00EB0636">
        <w:rPr>
          <w:color w:val="000000"/>
        </w:rPr>
        <w:t xml:space="preserve"> </w:t>
      </w:r>
      <w:proofErr w:type="gramStart"/>
      <w:r w:rsidRPr="00EB0636">
        <w:rPr>
          <w:color w:val="000000"/>
        </w:rPr>
        <w:t>а</w:t>
      </w:r>
      <w:proofErr w:type="gramEnd"/>
      <w:r w:rsidRPr="00EB0636">
        <w:rPr>
          <w:color w:val="000000"/>
        </w:rPr>
        <w:t>втоматчику, распределив при этом тяжесть тела равномерно на обе ноги. Одновременно, подавая правую руку по ремню несколько вперед и вверх, вывести правую руку из-под ремня, а затем перекинуть ремень через голову. Одновременно с этим повернуться вполоборота направо и, не приставляя левой ноги, отставить ее влево</w:t>
      </w:r>
    </w:p>
    <w:p w:rsidR="00B706D8" w:rsidRPr="00EB0636" w:rsidRDefault="00B706D8" w:rsidP="00B706D8">
      <w:pPr>
        <w:pStyle w:val="a6"/>
        <w:spacing w:before="0" w:beforeAutospacing="0" w:after="0" w:afterAutospacing="0"/>
        <w:rPr>
          <w:color w:val="000000"/>
        </w:rPr>
      </w:pPr>
      <w:r w:rsidRPr="00EB0636">
        <w:rPr>
          <w:b/>
          <w:bCs/>
          <w:color w:val="000000"/>
        </w:rPr>
        <w:t>Рис.13 Положения для стрельбы с колена и стоя</w:t>
      </w:r>
    </w:p>
    <w:p w:rsidR="00B706D8" w:rsidRPr="00EB0636" w:rsidRDefault="00B706D8" w:rsidP="00B706D8">
      <w:pPr>
        <w:pStyle w:val="a6"/>
        <w:spacing w:before="0" w:beforeAutospacing="0" w:after="0" w:afterAutospacing="0"/>
        <w:rPr>
          <w:color w:val="000000"/>
        </w:rPr>
      </w:pPr>
      <w:r w:rsidRPr="00EB0636">
        <w:rPr>
          <w:color w:val="000000"/>
        </w:rPr>
        <w:t>2) если автомат находится в положении «на грудь», взять левой рукой автомат снизу за цевье и ствольную накладку и, приподнимая его примерно на ширину плеч, как удобнее автоматчику, затем энергично подать автомат дульной частью вперед, в сторону цели.</w:t>
      </w:r>
    </w:p>
    <w:p w:rsidR="00B706D8" w:rsidRPr="00EB0636" w:rsidRDefault="00B706D8" w:rsidP="00B706D8">
      <w:pPr>
        <w:pStyle w:val="a6"/>
        <w:spacing w:before="0" w:beforeAutospacing="0" w:after="0" w:afterAutospacing="0"/>
        <w:rPr>
          <w:color w:val="000000"/>
        </w:rPr>
      </w:pPr>
      <w:proofErr w:type="gramStart"/>
      <w:r w:rsidRPr="00EB0636">
        <w:rPr>
          <w:color w:val="000000"/>
        </w:rPr>
        <w:t>П</w:t>
      </w:r>
      <w:proofErr w:type="gramEnd"/>
      <w:r w:rsidRPr="00EB0636">
        <w:rPr>
          <w:noProof/>
          <w:color w:val="000000"/>
        </w:rPr>
        <w:drawing>
          <wp:anchor distT="0" distB="0" distL="114300" distR="114300" simplePos="0" relativeHeight="251662336" behindDoc="0" locked="0" layoutInCell="1" allowOverlap="0" wp14:anchorId="77FF6964" wp14:editId="1C7B147F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286000" cy="1981200"/>
            <wp:effectExtent l="0" t="0" r="0" b="0"/>
            <wp:wrapSquare wrapText="bothSides"/>
            <wp:docPr id="17" name="Рисунок 17" descr="https://studfile.net/html/2706/178/html_YpLr0p3NXz.WD7X/img-OnCL9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studfile.net/html/2706/178/html_YpLr0p3NXz.WD7X/img-OnCL9n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B0636">
        <w:rPr>
          <w:color w:val="000000"/>
        </w:rPr>
        <w:t>ри принятии положения для стрельбы с автоматом «на грудь» разрешается ремень с шеи не снимать, а использовать его для более прочного удержания автомата при стрельбе.</w:t>
      </w:r>
    </w:p>
    <w:p w:rsidR="00B706D8" w:rsidRPr="00EB0636" w:rsidRDefault="00B706D8" w:rsidP="00B706D8">
      <w:pPr>
        <w:pStyle w:val="a6"/>
        <w:spacing w:before="0" w:beforeAutospacing="0" w:after="0" w:afterAutospacing="0"/>
        <w:rPr>
          <w:color w:val="000000"/>
        </w:rPr>
      </w:pPr>
      <w:r w:rsidRPr="00EB0636">
        <w:rPr>
          <w:b/>
          <w:bCs/>
          <w:color w:val="000000"/>
        </w:rPr>
        <w:t>Для заряжания автомата</w:t>
      </w:r>
      <w:r w:rsidRPr="00EB0636">
        <w:rPr>
          <w:color w:val="000000"/>
        </w:rPr>
        <w:t> надо:</w:t>
      </w:r>
    </w:p>
    <w:p w:rsidR="00B706D8" w:rsidRPr="00EB0636" w:rsidRDefault="00B706D8" w:rsidP="00B706D8">
      <w:pPr>
        <w:pStyle w:val="a6"/>
        <w:spacing w:before="0" w:beforeAutospacing="0" w:after="0" w:afterAutospacing="0"/>
        <w:rPr>
          <w:color w:val="000000"/>
        </w:rPr>
      </w:pPr>
      <w:r w:rsidRPr="00EB0636">
        <w:rPr>
          <w:color w:val="000000"/>
        </w:rPr>
        <w:t>■ удерживая автомат левой рукой за цевье, правой рукой присоединить к автомату снаряженный магазин, если он не был к нему ранее присоединен;</w:t>
      </w:r>
    </w:p>
    <w:p w:rsidR="00B706D8" w:rsidRPr="00EB0636" w:rsidRDefault="00B706D8" w:rsidP="00B706D8">
      <w:pPr>
        <w:pStyle w:val="a6"/>
        <w:spacing w:before="0" w:beforeAutospacing="0" w:after="0" w:afterAutospacing="0"/>
        <w:rPr>
          <w:color w:val="000000"/>
        </w:rPr>
      </w:pPr>
      <w:r w:rsidRPr="00EB0636">
        <w:rPr>
          <w:color w:val="000000"/>
        </w:rPr>
        <w:t>« поставить переводчик на автоматический огонь, если автомат находится на предохранителе;</w:t>
      </w:r>
    </w:p>
    <w:p w:rsidR="00B706D8" w:rsidRPr="00EB0636" w:rsidRDefault="00B706D8" w:rsidP="00B706D8">
      <w:pPr>
        <w:pStyle w:val="a6"/>
        <w:spacing w:before="0" w:beforeAutospacing="0" w:after="0" w:afterAutospacing="0"/>
        <w:rPr>
          <w:color w:val="000000"/>
        </w:rPr>
      </w:pPr>
      <w:r w:rsidRPr="00EB0636">
        <w:rPr>
          <w:color w:val="000000"/>
        </w:rPr>
        <w:t>■</w:t>
      </w:r>
    </w:p>
    <w:p w:rsidR="00B706D8" w:rsidRPr="00EB0636" w:rsidRDefault="00B706D8" w:rsidP="00B706D8">
      <w:pPr>
        <w:pStyle w:val="a6"/>
        <w:spacing w:before="0" w:beforeAutospacing="0" w:after="0" w:afterAutospacing="0"/>
        <w:rPr>
          <w:color w:val="000000"/>
        </w:rPr>
      </w:pPr>
      <w:r w:rsidRPr="00EB0636">
        <w:rPr>
          <w:b/>
          <w:bCs/>
          <w:color w:val="000000"/>
        </w:rPr>
        <w:t>Рис14. Снаряжение магазина патронами.</w:t>
      </w:r>
    </w:p>
    <w:p w:rsidR="00B706D8" w:rsidRPr="00EB0636" w:rsidRDefault="00B706D8" w:rsidP="00B706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B0636">
        <w:rPr>
          <w:rFonts w:ascii="Times New Roman" w:hAnsi="Times New Roman" w:cs="Times New Roman"/>
          <w:color w:val="000000"/>
          <w:sz w:val="24"/>
          <w:szCs w:val="24"/>
        </w:rPr>
        <w:t>п</w:t>
      </w:r>
      <w:proofErr w:type="gramEnd"/>
      <w:r w:rsidRPr="00EB0636">
        <w:rPr>
          <w:rFonts w:ascii="Times New Roman" w:hAnsi="Times New Roman" w:cs="Times New Roman"/>
          <w:color w:val="000000"/>
          <w:sz w:val="24"/>
          <w:szCs w:val="24"/>
        </w:rPr>
        <w:t>равой рукой за рукоятку отвести затворную раму назад до отказа и отпустить ее;</w:t>
      </w:r>
    </w:p>
    <w:p w:rsidR="00B706D8" w:rsidRPr="00EB0636" w:rsidRDefault="00B706D8" w:rsidP="00B706D8">
      <w:pPr>
        <w:pStyle w:val="a6"/>
        <w:spacing w:before="0" w:beforeAutospacing="0" w:after="0" w:afterAutospacing="0"/>
        <w:rPr>
          <w:color w:val="000000"/>
        </w:rPr>
      </w:pPr>
      <w:r w:rsidRPr="00EB0636">
        <w:rPr>
          <w:color w:val="000000"/>
        </w:rPr>
        <w:t>■ поставить автомат на предохранитель, если не предстоит немедленное открытие огня или не</w:t>
      </w:r>
    </w:p>
    <w:p w:rsidR="00B706D8" w:rsidRPr="00EB0636" w:rsidRDefault="00B706D8" w:rsidP="00B706D8">
      <w:pPr>
        <w:pStyle w:val="a6"/>
        <w:spacing w:before="0" w:beforeAutospacing="0" w:after="0" w:afterAutospacing="0"/>
        <w:rPr>
          <w:color w:val="000000"/>
        </w:rPr>
      </w:pPr>
      <w:r w:rsidRPr="00EB0636">
        <w:rPr>
          <w:color w:val="000000"/>
        </w:rPr>
        <w:t>последовало команды «Огонь!», и перенести правую руку на пистолетную рукоятку.</w:t>
      </w:r>
    </w:p>
    <w:p w:rsidR="00B706D8" w:rsidRPr="00EB0636" w:rsidRDefault="00B706D8" w:rsidP="00B706D8">
      <w:pPr>
        <w:pStyle w:val="a6"/>
        <w:spacing w:before="0" w:beforeAutospacing="0" w:after="0" w:afterAutospacing="0"/>
        <w:rPr>
          <w:color w:val="000000"/>
        </w:rPr>
      </w:pPr>
      <w:r w:rsidRPr="00EB0636">
        <w:rPr>
          <w:color w:val="000000"/>
        </w:rPr>
        <w:t xml:space="preserve">Если перед заряжанием автомата магазин не был снаряжен патронами или патроны были </w:t>
      </w:r>
      <w:proofErr w:type="spellStart"/>
      <w:proofErr w:type="gramStart"/>
      <w:r w:rsidRPr="00EB0636">
        <w:rPr>
          <w:color w:val="000000"/>
        </w:rPr>
        <w:t>израс-ходованы</w:t>
      </w:r>
      <w:proofErr w:type="spellEnd"/>
      <w:proofErr w:type="gramEnd"/>
      <w:r w:rsidRPr="00EB0636">
        <w:rPr>
          <w:color w:val="000000"/>
        </w:rPr>
        <w:t xml:space="preserve"> при стрельбе, то необходимо снарядить магазин.</w:t>
      </w:r>
    </w:p>
    <w:p w:rsidR="00B706D8" w:rsidRPr="00EB0636" w:rsidRDefault="00B706D8" w:rsidP="00B706D8">
      <w:pPr>
        <w:pStyle w:val="a6"/>
        <w:spacing w:before="0" w:beforeAutospacing="0" w:after="0" w:afterAutospacing="0"/>
        <w:rPr>
          <w:color w:val="000000"/>
        </w:rPr>
      </w:pPr>
      <w:r w:rsidRPr="00EB0636">
        <w:rPr>
          <w:color w:val="000000"/>
        </w:rPr>
        <w:t>Для снаряжения магазина надо взять его в левую руку горловиной вверх и выпуклой стороной влево, а в правую руку патроны пулями к мизинцу так, чтобы дно гильзы немного возвышалось над большим и указательным пальцами. Удерживая магазин с небольшим наклоном влево, нажимом большого пальца (рис. 14) вкладывать патроны по одному под загибы боковых стенок дном гильзы к задней стенке магазина.</w:t>
      </w:r>
    </w:p>
    <w:p w:rsidR="00B706D8" w:rsidRPr="00EB0636" w:rsidRDefault="00B706D8" w:rsidP="00B706D8">
      <w:pPr>
        <w:pStyle w:val="a6"/>
        <w:spacing w:before="0" w:beforeAutospacing="0" w:after="0" w:afterAutospacing="0"/>
        <w:rPr>
          <w:color w:val="000000"/>
        </w:rPr>
      </w:pPr>
      <w:r w:rsidRPr="00EB0636">
        <w:rPr>
          <w:b/>
          <w:bCs/>
          <w:color w:val="000000"/>
        </w:rPr>
        <w:t>ПРОИЗВОДСТВО СТРЕЛЬБЫ</w:t>
      </w:r>
    </w:p>
    <w:p w:rsidR="00B706D8" w:rsidRPr="00EB0636" w:rsidRDefault="00B706D8" w:rsidP="00B706D8">
      <w:pPr>
        <w:pStyle w:val="a6"/>
        <w:spacing w:before="0" w:beforeAutospacing="0" w:after="0" w:afterAutospacing="0"/>
        <w:rPr>
          <w:color w:val="000000"/>
        </w:rPr>
      </w:pPr>
      <w:proofErr w:type="gramStart"/>
      <w:r w:rsidRPr="00EB0636">
        <w:rPr>
          <w:color w:val="000000"/>
        </w:rPr>
        <w:t>П</w:t>
      </w:r>
      <w:proofErr w:type="gramEnd"/>
      <w:r w:rsidRPr="00EB0636">
        <w:rPr>
          <w:noProof/>
          <w:color w:val="000000"/>
        </w:rPr>
        <w:drawing>
          <wp:anchor distT="0" distB="0" distL="114300" distR="114300" simplePos="0" relativeHeight="251663360" behindDoc="0" locked="0" layoutInCell="1" allowOverlap="0" wp14:anchorId="38CE06A8" wp14:editId="52E22F8D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514600" cy="1828800"/>
            <wp:effectExtent l="0" t="0" r="0" b="0"/>
            <wp:wrapSquare wrapText="bothSides"/>
            <wp:docPr id="15" name="Рисунок 15" descr="https://studfile.net/html/2706/178/html_YpLr0p3NXz.WD7X/img-c7ixs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studfile.net/html/2706/178/html_YpLr0p3NXz.WD7X/img-c7ixsX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B0636">
        <w:rPr>
          <w:color w:val="000000"/>
        </w:rPr>
        <w:t>роизводство стрельбы (выстрела) включает установку прицела, переводчика на требуемый вид огня, прикладку, прицеливание, спуск курка и удержание автомата при стрельбе.</w:t>
      </w:r>
    </w:p>
    <w:p w:rsidR="00B706D8" w:rsidRPr="00EB0636" w:rsidRDefault="00B706D8" w:rsidP="00B706D8">
      <w:pPr>
        <w:pStyle w:val="a6"/>
        <w:spacing w:before="0" w:beforeAutospacing="0" w:after="0" w:afterAutospacing="0"/>
        <w:rPr>
          <w:color w:val="000000"/>
        </w:rPr>
      </w:pPr>
      <w:r w:rsidRPr="00EB0636">
        <w:rPr>
          <w:color w:val="000000"/>
        </w:rPr>
        <w:t>Для установки прицела надо, приблизив автомат к себе, большим и указательным пальцами правой руки сжать защелку хомутика (рис.15) и передвинуть хомутик до совмещения его переднего среза с риской (делением) под соответствующей цифрой на прицельной планке.</w:t>
      </w:r>
    </w:p>
    <w:p w:rsidR="00B706D8" w:rsidRPr="00EB0636" w:rsidRDefault="00B706D8" w:rsidP="00B706D8">
      <w:pPr>
        <w:pStyle w:val="a6"/>
        <w:spacing w:before="0" w:beforeAutospacing="0" w:after="0" w:afterAutospacing="0"/>
        <w:rPr>
          <w:color w:val="000000"/>
        </w:rPr>
      </w:pPr>
      <w:r w:rsidRPr="00EB0636">
        <w:rPr>
          <w:b/>
          <w:bCs/>
          <w:color w:val="000000"/>
        </w:rPr>
        <w:t>Рис. 15. Установка прицела.</w:t>
      </w:r>
    </w:p>
    <w:p w:rsidR="00B706D8" w:rsidRPr="00EB0636" w:rsidRDefault="00B706D8" w:rsidP="00B706D8">
      <w:pPr>
        <w:pStyle w:val="a6"/>
        <w:spacing w:before="0" w:beforeAutospacing="0" w:after="0" w:afterAutospacing="0"/>
        <w:rPr>
          <w:color w:val="000000"/>
        </w:rPr>
      </w:pPr>
      <w:r w:rsidRPr="00EB0636">
        <w:rPr>
          <w:color w:val="000000"/>
        </w:rPr>
        <w:t>Д</w:t>
      </w:r>
      <w:r w:rsidRPr="00EB0636">
        <w:rPr>
          <w:noProof/>
          <w:color w:val="000000"/>
        </w:rPr>
        <w:drawing>
          <wp:anchor distT="0" distB="0" distL="114300" distR="114300" simplePos="0" relativeHeight="251664384" behindDoc="0" locked="0" layoutInCell="1" allowOverlap="0" wp14:anchorId="4A4709DE" wp14:editId="225254BB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771900" cy="2152650"/>
            <wp:effectExtent l="0" t="0" r="0" b="0"/>
            <wp:wrapSquare wrapText="bothSides"/>
            <wp:docPr id="4" name="Рисунок 4" descr="https://studfile.net/html/2706/178/html_YpLr0p3NXz.WD7X/img-neon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studfile.net/html/2706/178/html_YpLr0p3NXz.WD7X/img-neon68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B0636">
        <w:rPr>
          <w:color w:val="000000"/>
        </w:rPr>
        <w:t>ля установки переводчика на требуемый вид огня (рис. 16) надо, нажимая большим пальцем правой руки на выступ переводчика, повернуть переводчик вниз: до первого щелчка - для ведения автоматического огня, до второго щелчка - для ведения одиночного огня.</w:t>
      </w:r>
    </w:p>
    <w:p w:rsidR="00B706D8" w:rsidRPr="00EB0636" w:rsidRDefault="00B706D8" w:rsidP="00B706D8">
      <w:pPr>
        <w:pStyle w:val="a6"/>
        <w:spacing w:before="0" w:beforeAutospacing="0" w:after="0" w:afterAutospacing="0"/>
        <w:rPr>
          <w:color w:val="000000"/>
        </w:rPr>
      </w:pPr>
      <w:r w:rsidRPr="00EB0636">
        <w:rPr>
          <w:b/>
          <w:bCs/>
          <w:color w:val="000000"/>
        </w:rPr>
        <w:t xml:space="preserve">Рис. 32. Установка переводчика на необходимый вид огня: а - для ведения автоматического огня; б </w:t>
      </w:r>
      <w:proofErr w:type="gramStart"/>
      <w:r w:rsidRPr="00EB0636">
        <w:rPr>
          <w:b/>
          <w:bCs/>
          <w:color w:val="000000"/>
        </w:rPr>
        <w:t>-д</w:t>
      </w:r>
      <w:proofErr w:type="gramEnd"/>
      <w:r w:rsidRPr="00EB0636">
        <w:rPr>
          <w:b/>
          <w:bCs/>
          <w:color w:val="000000"/>
        </w:rPr>
        <w:t>ля ведения одиночного огня</w:t>
      </w:r>
    </w:p>
    <w:p w:rsidR="00B706D8" w:rsidRPr="00EB0636" w:rsidRDefault="00B706D8" w:rsidP="00B706D8">
      <w:pPr>
        <w:pStyle w:val="a6"/>
        <w:spacing w:before="0" w:beforeAutospacing="0" w:after="0" w:afterAutospacing="0"/>
        <w:rPr>
          <w:color w:val="000000"/>
        </w:rPr>
      </w:pPr>
      <w:r w:rsidRPr="00EB0636">
        <w:rPr>
          <w:b/>
          <w:bCs/>
          <w:color w:val="000000"/>
        </w:rPr>
        <w:t>Для прикладки автомата</w:t>
      </w:r>
      <w:r w:rsidRPr="00EB0636">
        <w:rPr>
          <w:color w:val="000000"/>
        </w:rPr>
        <w:t> надо, удерживая автомат левой рукой за цевье или магазин, а правой рукой за пистолетную рукоятку и не теряя цели из виду, упереть приклад в плечо так, чтобы ощущать плотное прилегание к плечу всего затыльника (плечевого упора), указательный палец правой руки (первым суставом) наложить на спусковой крючок автомата. Наклонив голову немного вперед и не напрягая шеи, правую щеку приложить к прикладу.</w:t>
      </w:r>
    </w:p>
    <w:p w:rsidR="00B706D8" w:rsidRPr="00EB0636" w:rsidRDefault="00B706D8" w:rsidP="00B706D8">
      <w:pPr>
        <w:pStyle w:val="a6"/>
        <w:spacing w:before="0" w:beforeAutospacing="0" w:after="0" w:afterAutospacing="0"/>
        <w:rPr>
          <w:color w:val="000000"/>
        </w:rPr>
      </w:pPr>
      <w:r w:rsidRPr="00EB0636">
        <w:rPr>
          <w:color w:val="000000"/>
        </w:rPr>
        <w:t xml:space="preserve">Локти при этом должны быть поставлены на землю в наиболее удобное положение, примерно на ширину плеч при стрельбе из </w:t>
      </w:r>
      <w:proofErr w:type="gramStart"/>
      <w:r w:rsidRPr="00EB0636">
        <w:rPr>
          <w:color w:val="000000"/>
        </w:rPr>
        <w:t>положения</w:t>
      </w:r>
      <w:proofErr w:type="gramEnd"/>
      <w:r w:rsidRPr="00EB0636">
        <w:rPr>
          <w:color w:val="000000"/>
        </w:rPr>
        <w:t xml:space="preserve"> лежа, стоя и с колена из окопа. Локоть левой руки поставлен на мякоть левой ноги у колена, а локоть правой руки приподнят примерно на высоту плеча при стрельбе из положения с колена вне окопа. Локоть левой руки прижат к боку около сумки для гранат, если автомат удерживается за магазин, а локоть правой руки приподнят примерно на высоту плеча при стрельбе из </w:t>
      </w:r>
      <w:proofErr w:type="gramStart"/>
      <w:r w:rsidRPr="00EB0636">
        <w:rPr>
          <w:color w:val="000000"/>
        </w:rPr>
        <w:t>положения</w:t>
      </w:r>
      <w:proofErr w:type="gramEnd"/>
      <w:r w:rsidRPr="00EB0636">
        <w:rPr>
          <w:color w:val="000000"/>
        </w:rPr>
        <w:t xml:space="preserve"> стоя вне окопа.</w:t>
      </w:r>
    </w:p>
    <w:p w:rsidR="00B706D8" w:rsidRPr="00EB0636" w:rsidRDefault="00B706D8" w:rsidP="00B706D8">
      <w:pPr>
        <w:pStyle w:val="a6"/>
        <w:spacing w:before="0" w:beforeAutospacing="0" w:after="0" w:afterAutospacing="0"/>
        <w:rPr>
          <w:color w:val="000000"/>
        </w:rPr>
      </w:pPr>
      <w:r w:rsidRPr="00EB0636">
        <w:rPr>
          <w:b/>
          <w:bCs/>
          <w:color w:val="000000"/>
        </w:rPr>
        <w:t>Прицеливание из автомата Калашникова и спуск курка.</w:t>
      </w:r>
    </w:p>
    <w:p w:rsidR="00B706D8" w:rsidRPr="00EB0636" w:rsidRDefault="00B706D8" w:rsidP="00B706D8">
      <w:pPr>
        <w:pStyle w:val="a6"/>
        <w:spacing w:before="0" w:beforeAutospacing="0" w:after="0" w:afterAutospacing="0"/>
        <w:rPr>
          <w:color w:val="000000"/>
        </w:rPr>
      </w:pPr>
      <w:r w:rsidRPr="00EB0636">
        <w:rPr>
          <w:color w:val="000000"/>
        </w:rPr>
        <w:t>Д</w:t>
      </w:r>
      <w:r w:rsidRPr="00EB0636">
        <w:rPr>
          <w:noProof/>
          <w:color w:val="000000"/>
        </w:rPr>
        <w:drawing>
          <wp:anchor distT="0" distB="0" distL="114300" distR="114300" simplePos="0" relativeHeight="251665408" behindDoc="0" locked="0" layoutInCell="1" allowOverlap="0" wp14:anchorId="4B893D8F" wp14:editId="6B0B768E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438400" cy="1457325"/>
            <wp:effectExtent l="0" t="0" r="0" b="9525"/>
            <wp:wrapSquare wrapText="bothSides"/>
            <wp:docPr id="2" name="Рисунок 2" descr="https://studfile.net/html/2706/178/html_YpLr0p3NXz.WD7X/img-80MVf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studfile.net/html/2706/178/html_YpLr0p3NXz.WD7X/img-80MVfq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B0636">
        <w:rPr>
          <w:color w:val="000000"/>
        </w:rPr>
        <w:t xml:space="preserve">ля прицеливания надо зажмурить левый глаз, а правым смотреть через прорезь прицела на мушку так, чтобы мушка пришлась посредине прорези, а вершина ее была наравне с верхними краями гривки </w:t>
      </w:r>
      <w:proofErr w:type="spellStart"/>
      <w:r w:rsidRPr="00EB0636">
        <w:rPr>
          <w:color w:val="000000"/>
        </w:rPr>
        <w:t>прицельн</w:t>
      </w:r>
      <w:proofErr w:type="spellEnd"/>
      <w:r w:rsidRPr="00EB0636">
        <w:rPr>
          <w:color w:val="000000"/>
        </w:rPr>
        <w:t>. планки, т. е. взять ровную мушку (рис. 33).</w:t>
      </w:r>
    </w:p>
    <w:p w:rsidR="00B706D8" w:rsidRPr="00EB0636" w:rsidRDefault="00B706D8" w:rsidP="00B706D8">
      <w:pPr>
        <w:pStyle w:val="a6"/>
        <w:spacing w:before="0" w:beforeAutospacing="0" w:after="0" w:afterAutospacing="0"/>
        <w:rPr>
          <w:color w:val="000000"/>
        </w:rPr>
      </w:pPr>
      <w:r w:rsidRPr="00EB0636">
        <w:rPr>
          <w:color w:val="000000"/>
        </w:rPr>
        <w:t>Задерживая дыхание на выдохе, перемещением локтей, а если нужно, корпуса и ног подвести ровную мушку к точке прицеливания, одновременно с этим нажимая на спусковой крючок первым суставом указательного пальца правой руки.</w:t>
      </w:r>
    </w:p>
    <w:p w:rsidR="00B706D8" w:rsidRPr="00EB0636" w:rsidRDefault="00B706D8" w:rsidP="00B706D8">
      <w:pPr>
        <w:pStyle w:val="a6"/>
        <w:spacing w:before="0" w:beforeAutospacing="0" w:after="0" w:afterAutospacing="0"/>
        <w:rPr>
          <w:color w:val="000000"/>
        </w:rPr>
      </w:pPr>
      <w:proofErr w:type="gramStart"/>
      <w:r w:rsidRPr="00EB0636">
        <w:rPr>
          <w:color w:val="000000"/>
        </w:rPr>
        <w:t>П</w:t>
      </w:r>
      <w:proofErr w:type="gramEnd"/>
    </w:p>
    <w:p w:rsidR="00B706D8" w:rsidRPr="00EB0636" w:rsidRDefault="00B706D8" w:rsidP="00B706D8">
      <w:pPr>
        <w:pStyle w:val="a6"/>
        <w:spacing w:before="0" w:beforeAutospacing="0" w:after="0" w:afterAutospacing="0"/>
        <w:rPr>
          <w:color w:val="000000"/>
        </w:rPr>
      </w:pPr>
      <w:r w:rsidRPr="00EB0636">
        <w:rPr>
          <w:b/>
          <w:bCs/>
          <w:color w:val="000000"/>
        </w:rPr>
        <w:t>Рис33. Ровная мушка</w:t>
      </w:r>
    </w:p>
    <w:p w:rsidR="00B706D8" w:rsidRPr="00EB0636" w:rsidRDefault="00B706D8" w:rsidP="00B706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B0636">
        <w:rPr>
          <w:rFonts w:ascii="Times New Roman" w:hAnsi="Times New Roman" w:cs="Times New Roman"/>
          <w:color w:val="000000"/>
          <w:sz w:val="24"/>
          <w:szCs w:val="24"/>
        </w:rPr>
        <w:t>ри</w:t>
      </w:r>
      <w:proofErr w:type="spellEnd"/>
      <w:r w:rsidRPr="00EB063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EB0636">
        <w:rPr>
          <w:rFonts w:ascii="Times New Roman" w:hAnsi="Times New Roman" w:cs="Times New Roman"/>
          <w:color w:val="000000"/>
          <w:sz w:val="24"/>
          <w:szCs w:val="24"/>
        </w:rPr>
        <w:t>прицеливании</w:t>
      </w:r>
      <w:proofErr w:type="gramEnd"/>
      <w:r w:rsidRPr="00EB0636">
        <w:rPr>
          <w:rFonts w:ascii="Times New Roman" w:hAnsi="Times New Roman" w:cs="Times New Roman"/>
          <w:color w:val="000000"/>
          <w:sz w:val="24"/>
          <w:szCs w:val="24"/>
        </w:rPr>
        <w:t xml:space="preserve"> нужно следить за тем, чтобы гривка прицельной планки занимала горизонтальное положение</w:t>
      </w:r>
    </w:p>
    <w:p w:rsidR="00B706D8" w:rsidRPr="00EB0636" w:rsidRDefault="00B706D8" w:rsidP="00B706D8">
      <w:pPr>
        <w:pStyle w:val="a6"/>
        <w:spacing w:before="0" w:beforeAutospacing="0" w:after="0" w:afterAutospacing="0"/>
        <w:rPr>
          <w:color w:val="000000"/>
        </w:rPr>
      </w:pPr>
      <w:r w:rsidRPr="00EB0636">
        <w:rPr>
          <w:color w:val="000000"/>
        </w:rPr>
        <w:t>Для спуска курка надо, прочно удерживая автомат левой рукой за цевье или магазин, а правой прижимая за пистолетную рукоятку к плечу, затаив дыхание, продолжать плавно нажимать на спусковой крючок до тех пор, пока курок незаметно для автоматчика не спустится с боевого взвода, т. е. пока не произойдет выстрел.</w:t>
      </w:r>
    </w:p>
    <w:p w:rsidR="00B706D8" w:rsidRPr="00EB0636" w:rsidRDefault="00B706D8" w:rsidP="00B706D8">
      <w:pPr>
        <w:pStyle w:val="a6"/>
        <w:spacing w:before="0" w:beforeAutospacing="0" w:after="0" w:afterAutospacing="0"/>
        <w:rPr>
          <w:color w:val="000000"/>
        </w:rPr>
      </w:pPr>
      <w:r w:rsidRPr="00EB0636">
        <w:rPr>
          <w:color w:val="000000"/>
        </w:rPr>
        <w:t>При ведении огня очередями надо прочно удерживать приклад в плече, не меняя положения локтей, сохраняя ровно взятую в прорези прицела мушку под выбранной точкой прицеливания. После каждой очереди быстро восстанавливать правильность прицеливания. При стрельбе из положения лежа разрешается автомат упирать магазином в грунт.</w:t>
      </w:r>
    </w:p>
    <w:p w:rsidR="00B706D8" w:rsidRPr="00EB0636" w:rsidRDefault="00B706D8" w:rsidP="00B706D8">
      <w:pPr>
        <w:pStyle w:val="a6"/>
        <w:spacing w:before="0" w:beforeAutospacing="0" w:after="0" w:afterAutospacing="0"/>
        <w:rPr>
          <w:color w:val="000000"/>
        </w:rPr>
      </w:pPr>
      <w:r w:rsidRPr="00EB0636">
        <w:rPr>
          <w:b/>
          <w:bCs/>
          <w:color w:val="000000"/>
        </w:rPr>
        <w:t>Задание.</w:t>
      </w:r>
    </w:p>
    <w:p w:rsidR="00B706D8" w:rsidRPr="00EB0636" w:rsidRDefault="00B706D8" w:rsidP="00A1232B">
      <w:pPr>
        <w:pStyle w:val="a6"/>
        <w:numPr>
          <w:ilvl w:val="0"/>
          <w:numId w:val="16"/>
        </w:numPr>
        <w:spacing w:before="0" w:beforeAutospacing="0" w:after="0" w:afterAutospacing="0"/>
        <w:rPr>
          <w:color w:val="000000"/>
        </w:rPr>
      </w:pPr>
      <w:r w:rsidRPr="00EB0636">
        <w:rPr>
          <w:color w:val="000000"/>
        </w:rPr>
        <w:t>Изучить меры безопасности при обращении с оружием.</w:t>
      </w:r>
    </w:p>
    <w:p w:rsidR="00B706D8" w:rsidRPr="00EB0636" w:rsidRDefault="00B706D8" w:rsidP="00A1232B">
      <w:pPr>
        <w:pStyle w:val="a6"/>
        <w:numPr>
          <w:ilvl w:val="0"/>
          <w:numId w:val="16"/>
        </w:numPr>
        <w:spacing w:before="0" w:beforeAutospacing="0" w:after="0" w:afterAutospacing="0"/>
        <w:rPr>
          <w:color w:val="000000"/>
        </w:rPr>
      </w:pPr>
      <w:r w:rsidRPr="00EB0636">
        <w:rPr>
          <w:color w:val="000000"/>
        </w:rPr>
        <w:t xml:space="preserve">Отработать приемы стрельбы и прицеливание </w:t>
      </w:r>
      <w:proofErr w:type="spellStart"/>
      <w:r w:rsidRPr="00EB0636">
        <w:rPr>
          <w:color w:val="000000"/>
        </w:rPr>
        <w:t>изАКМ</w:t>
      </w:r>
      <w:proofErr w:type="spellEnd"/>
    </w:p>
    <w:p w:rsidR="00B706D8" w:rsidRPr="00EB0636" w:rsidRDefault="00B706D8" w:rsidP="00B706D8">
      <w:pPr>
        <w:pStyle w:val="a6"/>
        <w:spacing w:before="0" w:beforeAutospacing="0" w:after="0" w:afterAutospacing="0"/>
        <w:rPr>
          <w:color w:val="000000"/>
        </w:rPr>
      </w:pPr>
      <w:r w:rsidRPr="00EB0636">
        <w:rPr>
          <w:b/>
          <w:bCs/>
          <w:color w:val="000000"/>
        </w:rPr>
        <w:t>Содержание отчета.</w:t>
      </w:r>
    </w:p>
    <w:p w:rsidR="00B706D8" w:rsidRPr="00EB0636" w:rsidRDefault="00B706D8" w:rsidP="00A1232B">
      <w:pPr>
        <w:pStyle w:val="a6"/>
        <w:numPr>
          <w:ilvl w:val="0"/>
          <w:numId w:val="17"/>
        </w:numPr>
        <w:spacing w:before="0" w:beforeAutospacing="0" w:after="0" w:afterAutospacing="0"/>
        <w:rPr>
          <w:color w:val="000000"/>
        </w:rPr>
      </w:pPr>
      <w:r w:rsidRPr="00EB0636">
        <w:rPr>
          <w:color w:val="000000"/>
        </w:rPr>
        <w:t>Выписать основные правила безопасности при обращении с оружием.</w:t>
      </w:r>
    </w:p>
    <w:p w:rsidR="00B706D8" w:rsidRPr="00EB0636" w:rsidRDefault="00B706D8" w:rsidP="00A1232B">
      <w:pPr>
        <w:pStyle w:val="a6"/>
        <w:numPr>
          <w:ilvl w:val="0"/>
          <w:numId w:val="17"/>
        </w:numPr>
        <w:spacing w:before="0" w:beforeAutospacing="0" w:after="0" w:afterAutospacing="0"/>
        <w:rPr>
          <w:color w:val="000000"/>
        </w:rPr>
      </w:pPr>
      <w:r w:rsidRPr="00EB0636">
        <w:rPr>
          <w:color w:val="000000"/>
        </w:rPr>
        <w:t xml:space="preserve">Выписать порядок принятия положения для </w:t>
      </w:r>
      <w:proofErr w:type="gramStart"/>
      <w:r w:rsidRPr="00EB0636">
        <w:rPr>
          <w:color w:val="000000"/>
        </w:rPr>
        <w:t>стрельбы</w:t>
      </w:r>
      <w:proofErr w:type="gramEnd"/>
      <w:r w:rsidRPr="00EB0636">
        <w:rPr>
          <w:color w:val="000000"/>
        </w:rPr>
        <w:t xml:space="preserve"> из автомата лежа, стоя с колена, стоя (по выбранному варианту).</w:t>
      </w:r>
    </w:p>
    <w:p w:rsidR="00B706D8" w:rsidRPr="00EB0636" w:rsidRDefault="00B706D8" w:rsidP="00A1232B">
      <w:pPr>
        <w:pStyle w:val="a6"/>
        <w:numPr>
          <w:ilvl w:val="0"/>
          <w:numId w:val="17"/>
        </w:numPr>
        <w:spacing w:before="0" w:beforeAutospacing="0" w:after="0" w:afterAutospacing="0"/>
        <w:rPr>
          <w:color w:val="000000"/>
        </w:rPr>
      </w:pPr>
      <w:r w:rsidRPr="00EB0636">
        <w:rPr>
          <w:color w:val="000000"/>
        </w:rPr>
        <w:t>Выписать порядок прицеливания</w:t>
      </w:r>
      <w:proofErr w:type="gramStart"/>
      <w:r w:rsidRPr="00EB0636">
        <w:rPr>
          <w:color w:val="000000"/>
        </w:rPr>
        <w:t xml:space="preserve"> :</w:t>
      </w:r>
      <w:proofErr w:type="gramEnd"/>
      <w:r w:rsidRPr="00EB0636">
        <w:rPr>
          <w:color w:val="000000"/>
        </w:rPr>
        <w:t xml:space="preserve"> установку прицела и спуск курка</w:t>
      </w:r>
    </w:p>
    <w:p w:rsidR="00B706D8" w:rsidRPr="00EB0636" w:rsidRDefault="00B706D8" w:rsidP="00A1232B">
      <w:pPr>
        <w:pStyle w:val="a6"/>
        <w:numPr>
          <w:ilvl w:val="0"/>
          <w:numId w:val="17"/>
        </w:numPr>
        <w:spacing w:before="0" w:beforeAutospacing="0" w:after="0" w:afterAutospacing="0"/>
        <w:rPr>
          <w:color w:val="000000"/>
        </w:rPr>
      </w:pPr>
      <w:r w:rsidRPr="00EB0636">
        <w:rPr>
          <w:color w:val="000000"/>
        </w:rPr>
        <w:t xml:space="preserve">Зарисовать ровную мушку, ожидаемые результаты стрельбы на мишени. Зарисовать ошибки допускаемые автоматчиком при неровной мушке и ожидаемые результаты стрельбы </w:t>
      </w:r>
      <w:proofErr w:type="gramStart"/>
      <w:r w:rsidRPr="00EB0636">
        <w:rPr>
          <w:color w:val="000000"/>
        </w:rPr>
        <w:t>–н</w:t>
      </w:r>
      <w:proofErr w:type="gramEnd"/>
      <w:r w:rsidRPr="00EB0636">
        <w:rPr>
          <w:color w:val="000000"/>
        </w:rPr>
        <w:t>а мишени .</w:t>
      </w:r>
    </w:p>
    <w:p w:rsidR="00B706D8" w:rsidRPr="00EB0636" w:rsidRDefault="00B706D8" w:rsidP="00B706D8">
      <w:pPr>
        <w:pStyle w:val="a6"/>
        <w:spacing w:before="0" w:beforeAutospacing="0" w:after="0" w:afterAutospacing="0"/>
        <w:rPr>
          <w:color w:val="000000"/>
        </w:rPr>
      </w:pPr>
      <w:r w:rsidRPr="00EB0636">
        <w:rPr>
          <w:b/>
          <w:bCs/>
          <w:color w:val="000000"/>
        </w:rPr>
        <w:t>Контрольные вопросы:</w:t>
      </w:r>
    </w:p>
    <w:p w:rsidR="00B706D8" w:rsidRPr="00EB0636" w:rsidRDefault="00B706D8" w:rsidP="00A1232B">
      <w:pPr>
        <w:pStyle w:val="a6"/>
        <w:numPr>
          <w:ilvl w:val="0"/>
          <w:numId w:val="18"/>
        </w:numPr>
        <w:spacing w:before="0" w:beforeAutospacing="0" w:after="0" w:afterAutospacing="0"/>
        <w:rPr>
          <w:color w:val="000000"/>
        </w:rPr>
      </w:pPr>
      <w:r w:rsidRPr="00EB0636">
        <w:rPr>
          <w:color w:val="000000"/>
        </w:rPr>
        <w:t>Огневая подготовка военнослужащи</w:t>
      </w:r>
      <w:proofErr w:type="gramStart"/>
      <w:r w:rsidRPr="00EB0636">
        <w:rPr>
          <w:color w:val="000000"/>
        </w:rPr>
        <w:t>х-</w:t>
      </w:r>
      <w:proofErr w:type="gramEnd"/>
      <w:r w:rsidRPr="00EB0636">
        <w:rPr>
          <w:color w:val="000000"/>
        </w:rPr>
        <w:t xml:space="preserve"> цели и задачи?</w:t>
      </w:r>
    </w:p>
    <w:p w:rsidR="00B706D8" w:rsidRPr="00EB0636" w:rsidRDefault="00B706D8" w:rsidP="00A1232B">
      <w:pPr>
        <w:pStyle w:val="a6"/>
        <w:numPr>
          <w:ilvl w:val="0"/>
          <w:numId w:val="19"/>
        </w:numPr>
        <w:spacing w:before="0" w:beforeAutospacing="0" w:after="0" w:afterAutospacing="0"/>
        <w:rPr>
          <w:color w:val="000000"/>
        </w:rPr>
      </w:pPr>
      <w:r w:rsidRPr="00EB0636">
        <w:rPr>
          <w:color w:val="000000"/>
        </w:rPr>
        <w:t>Какие основные характеристики стрельбы из автомата Калашникова вы можете назвать?</w:t>
      </w:r>
    </w:p>
    <w:p w:rsidR="00B706D8" w:rsidRPr="00EB0636" w:rsidRDefault="00B706D8" w:rsidP="00A1232B">
      <w:pPr>
        <w:pStyle w:val="a6"/>
        <w:numPr>
          <w:ilvl w:val="0"/>
          <w:numId w:val="19"/>
        </w:numPr>
        <w:spacing w:before="0" w:beforeAutospacing="0" w:after="0" w:afterAutospacing="0"/>
        <w:rPr>
          <w:color w:val="000000"/>
        </w:rPr>
      </w:pPr>
      <w:r w:rsidRPr="00EB0636">
        <w:rPr>
          <w:color w:val="000000"/>
        </w:rPr>
        <w:t>Какие существуют приемы стрельбы из автомата Калашникова? Охарактеризуйте их.</w:t>
      </w:r>
    </w:p>
    <w:p w:rsidR="00B706D8" w:rsidRPr="00EB0636" w:rsidRDefault="00B706D8" w:rsidP="00A1232B">
      <w:pPr>
        <w:pStyle w:val="a6"/>
        <w:numPr>
          <w:ilvl w:val="0"/>
          <w:numId w:val="19"/>
        </w:numPr>
        <w:spacing w:before="0" w:beforeAutospacing="0" w:after="0" w:afterAutospacing="0"/>
        <w:rPr>
          <w:color w:val="000000"/>
        </w:rPr>
      </w:pPr>
      <w:r w:rsidRPr="00EB0636">
        <w:rPr>
          <w:color w:val="000000"/>
        </w:rPr>
        <w:t>Из каких этапов слагается стрельба из автомата Калашникова? Охарактеризуйте их.</w:t>
      </w:r>
    </w:p>
    <w:p w:rsidR="00B706D8" w:rsidRPr="00EB0636" w:rsidRDefault="00B706D8" w:rsidP="00A1232B">
      <w:pPr>
        <w:pStyle w:val="a6"/>
        <w:numPr>
          <w:ilvl w:val="0"/>
          <w:numId w:val="19"/>
        </w:numPr>
        <w:spacing w:before="0" w:beforeAutospacing="0" w:after="0" w:afterAutospacing="0"/>
        <w:rPr>
          <w:color w:val="000000"/>
        </w:rPr>
      </w:pPr>
      <w:r w:rsidRPr="00EB0636">
        <w:rPr>
          <w:color w:val="000000"/>
        </w:rPr>
        <w:t>Как удерживать автомат при движении бегом и ускоренным шагом?</w:t>
      </w:r>
    </w:p>
    <w:p w:rsidR="00B706D8" w:rsidRPr="00EB0636" w:rsidRDefault="00B706D8" w:rsidP="00A1232B">
      <w:pPr>
        <w:pStyle w:val="a6"/>
        <w:numPr>
          <w:ilvl w:val="0"/>
          <w:numId w:val="19"/>
        </w:numPr>
        <w:spacing w:before="0" w:beforeAutospacing="0" w:after="0" w:afterAutospacing="0"/>
        <w:rPr>
          <w:color w:val="000000"/>
        </w:rPr>
      </w:pPr>
      <w:r w:rsidRPr="00EB0636">
        <w:rPr>
          <w:color w:val="000000"/>
        </w:rPr>
        <w:t xml:space="preserve">Как удерживать автомат Калашникова при </w:t>
      </w:r>
      <w:proofErr w:type="spellStart"/>
      <w:r w:rsidRPr="00EB0636">
        <w:rPr>
          <w:color w:val="000000"/>
        </w:rPr>
        <w:t>переползании</w:t>
      </w:r>
      <w:proofErr w:type="spellEnd"/>
      <w:r w:rsidRPr="00EB0636">
        <w:rPr>
          <w:color w:val="000000"/>
        </w:rPr>
        <w:t xml:space="preserve"> по-пластунски?</w:t>
      </w:r>
    </w:p>
    <w:p w:rsidR="00B706D8" w:rsidRPr="00EB0636" w:rsidRDefault="00B706D8" w:rsidP="00B706D8">
      <w:pPr>
        <w:pStyle w:val="a6"/>
        <w:spacing w:before="0" w:beforeAutospacing="0" w:after="0" w:afterAutospacing="0"/>
        <w:rPr>
          <w:color w:val="000000"/>
        </w:rPr>
      </w:pPr>
      <w:r w:rsidRPr="00EB0636">
        <w:rPr>
          <w:b/>
          <w:bCs/>
          <w:color w:val="000000"/>
        </w:rPr>
        <w:t>Выводы</w:t>
      </w:r>
    </w:p>
    <w:p w:rsidR="00B706D8" w:rsidRPr="00EB0636" w:rsidRDefault="00B706D8" w:rsidP="00B706D8">
      <w:pPr>
        <w:pStyle w:val="a6"/>
        <w:spacing w:before="0" w:beforeAutospacing="0" w:after="0" w:afterAutospacing="0"/>
        <w:rPr>
          <w:color w:val="000000"/>
        </w:rPr>
      </w:pPr>
      <w:r w:rsidRPr="00EB0636">
        <w:rPr>
          <w:color w:val="000000"/>
        </w:rPr>
        <w:t>1) Огневая подготовка это обучение личного состава воинской части применению штатного оружия для поражения различных целей в бою.</w:t>
      </w:r>
    </w:p>
    <w:p w:rsidR="00B706D8" w:rsidRPr="00EB0636" w:rsidRDefault="00B706D8" w:rsidP="00B706D8">
      <w:pPr>
        <w:pStyle w:val="a6"/>
        <w:spacing w:before="0" w:beforeAutospacing="0" w:after="0" w:afterAutospacing="0"/>
        <w:rPr>
          <w:color w:val="000000"/>
        </w:rPr>
      </w:pPr>
      <w:r w:rsidRPr="00EB0636">
        <w:rPr>
          <w:color w:val="000000"/>
        </w:rPr>
        <w:t>2) Огневая подготовка проводится в неразрывной связи с тактической подготовкой и совершенствуется на тактических занятиях и учениях с боевой стрельбой.</w:t>
      </w:r>
    </w:p>
    <w:p w:rsidR="00B706D8" w:rsidRPr="00EB0636" w:rsidRDefault="00B706D8" w:rsidP="00B706D8">
      <w:pPr>
        <w:pStyle w:val="a6"/>
        <w:spacing w:before="0" w:beforeAutospacing="0" w:after="0" w:afterAutospacing="0"/>
        <w:rPr>
          <w:color w:val="000000"/>
        </w:rPr>
      </w:pPr>
      <w:r w:rsidRPr="00EB0636">
        <w:rPr>
          <w:color w:val="000000"/>
        </w:rPr>
        <w:t>3) Основным видом автоматического стрелкового оружия в Вооруженных Силах Российской Федерации является 7,62-мм модернизированный автомат Калашникова7,62-мм АКМ АКМС (</w:t>
      </w:r>
      <w:proofErr w:type="gramStart"/>
      <w:r w:rsidRPr="00EB0636">
        <w:rPr>
          <w:color w:val="000000"/>
        </w:rPr>
        <w:t>С-</w:t>
      </w:r>
      <w:proofErr w:type="gramEnd"/>
      <w:r w:rsidRPr="00EB0636">
        <w:rPr>
          <w:color w:val="000000"/>
        </w:rPr>
        <w:t xml:space="preserve"> складывающимся прикладом)</w:t>
      </w:r>
    </w:p>
    <w:p w:rsidR="00B706D8" w:rsidRPr="00EB0636" w:rsidRDefault="00B706D8" w:rsidP="00B706D8">
      <w:pPr>
        <w:pStyle w:val="a6"/>
        <w:spacing w:before="0" w:beforeAutospacing="0" w:after="0" w:afterAutospacing="0"/>
        <w:rPr>
          <w:color w:val="000000"/>
        </w:rPr>
      </w:pPr>
      <w:r w:rsidRPr="00EB0636">
        <w:rPr>
          <w:color w:val="000000"/>
        </w:rPr>
        <w:t>4) Стрельба из автомата может вестись из различных положений и с любого места.</w:t>
      </w:r>
    </w:p>
    <w:p w:rsidR="00B706D8" w:rsidRPr="00EB0636" w:rsidRDefault="00B706D8" w:rsidP="00B706D8">
      <w:pPr>
        <w:pStyle w:val="a6"/>
        <w:spacing w:before="0" w:beforeAutospacing="0" w:after="0" w:afterAutospacing="0"/>
        <w:rPr>
          <w:color w:val="000000"/>
        </w:rPr>
      </w:pPr>
      <w:r w:rsidRPr="00EB0636">
        <w:rPr>
          <w:color w:val="000000"/>
        </w:rPr>
        <w:t>5) В боевых условиях место для стрельбы автоматчик занимает и оборудует по командам командира отделения или в отдельных случаях самостоятельно.</w:t>
      </w:r>
    </w:p>
    <w:p w:rsidR="00B706D8" w:rsidRPr="00EB0636" w:rsidRDefault="00B706D8" w:rsidP="00B706D8">
      <w:pPr>
        <w:pStyle w:val="a6"/>
        <w:spacing w:before="0" w:beforeAutospacing="0" w:after="0" w:afterAutospacing="0"/>
        <w:rPr>
          <w:color w:val="000000"/>
        </w:rPr>
      </w:pPr>
      <w:r w:rsidRPr="00EB0636">
        <w:rPr>
          <w:color w:val="000000"/>
        </w:rPr>
        <w:t>6)Для стрельбы из автомата Калашникова выбирается такое место, которое обеспечивает наилучший обзор и обстрел, а также укрывает стрелка.</w:t>
      </w:r>
    </w:p>
    <w:p w:rsidR="00B706D8" w:rsidRPr="00EB0636" w:rsidRDefault="00B706D8" w:rsidP="00B706D8">
      <w:pPr>
        <w:pStyle w:val="a6"/>
        <w:spacing w:before="0" w:beforeAutospacing="0" w:after="0" w:afterAutospacing="0"/>
        <w:rPr>
          <w:color w:val="000000"/>
        </w:rPr>
      </w:pPr>
      <w:r w:rsidRPr="00EB0636">
        <w:rPr>
          <w:color w:val="000000"/>
        </w:rPr>
        <w:t>10) Автоматчик должен в совершенстве освоить приемы стрельбы из автомата.</w:t>
      </w:r>
    </w:p>
    <w:p w:rsidR="00B706D8" w:rsidRPr="00EB0636" w:rsidRDefault="00B706D8" w:rsidP="00B706D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070F0" w:rsidRPr="00EB0636" w:rsidRDefault="000070F0" w:rsidP="009A7F3F">
      <w:pPr>
        <w:pStyle w:val="a6"/>
        <w:spacing w:before="0" w:beforeAutospacing="0" w:after="0" w:afterAutospacing="0"/>
        <w:textAlignment w:val="baseline"/>
      </w:pPr>
      <w:r w:rsidRPr="00EB0636">
        <w:rPr>
          <w:b/>
        </w:rPr>
        <w:t>Задания на контрольную работу</w:t>
      </w:r>
      <w:r w:rsidRPr="00EB0636">
        <w:t xml:space="preserve"> </w:t>
      </w:r>
    </w:p>
    <w:p w:rsidR="000070F0" w:rsidRPr="00EB0636" w:rsidRDefault="000070F0" w:rsidP="009A7F3F">
      <w:pPr>
        <w:pStyle w:val="a6"/>
        <w:spacing w:before="0" w:beforeAutospacing="0" w:after="0" w:afterAutospacing="0"/>
        <w:textAlignment w:val="baseline"/>
      </w:pPr>
      <w:r w:rsidRPr="00EB0636">
        <w:rPr>
          <w:b/>
        </w:rPr>
        <w:t>Вариант 1</w:t>
      </w:r>
      <w:r w:rsidRPr="00EB0636">
        <w:t xml:space="preserve"> </w:t>
      </w:r>
    </w:p>
    <w:p w:rsidR="000070F0" w:rsidRPr="00EB0636" w:rsidRDefault="000070F0" w:rsidP="009A7F3F">
      <w:pPr>
        <w:pStyle w:val="a6"/>
        <w:spacing w:before="0" w:beforeAutospacing="0" w:after="0" w:afterAutospacing="0"/>
        <w:textAlignment w:val="baseline"/>
      </w:pPr>
      <w:r w:rsidRPr="00EB0636">
        <w:t xml:space="preserve">1. ЧС природного характера (землетрясения, наводнения, лесные пожары). Их характеристика и причины возникновения. Способы защиты. </w:t>
      </w:r>
    </w:p>
    <w:p w:rsidR="000070F0" w:rsidRPr="00EB0636" w:rsidRDefault="000070F0" w:rsidP="009A7F3F">
      <w:pPr>
        <w:pStyle w:val="a6"/>
        <w:spacing w:before="0" w:beforeAutospacing="0" w:after="0" w:afterAutospacing="0"/>
        <w:textAlignment w:val="baseline"/>
      </w:pPr>
      <w:r w:rsidRPr="00EB0636">
        <w:t>2. Производственный шум и вибрация. Способы защиты.</w:t>
      </w:r>
    </w:p>
    <w:p w:rsidR="000070F0" w:rsidRPr="00EB0636" w:rsidRDefault="000070F0" w:rsidP="009A7F3F">
      <w:pPr>
        <w:pStyle w:val="a6"/>
        <w:spacing w:before="0" w:beforeAutospacing="0" w:after="0" w:afterAutospacing="0"/>
        <w:textAlignment w:val="baseline"/>
      </w:pPr>
      <w:r w:rsidRPr="00EB0636">
        <w:rPr>
          <w:b/>
        </w:rPr>
        <w:t>Вариант 2.</w:t>
      </w:r>
      <w:r w:rsidRPr="00EB0636">
        <w:t xml:space="preserve"> ЧС природного характера (селевые потоки, ураганы, бури, смерчи). Их характеристика и причины возникновения. Способы защиты. </w:t>
      </w:r>
    </w:p>
    <w:p w:rsidR="000070F0" w:rsidRPr="00EB0636" w:rsidRDefault="000070F0" w:rsidP="009A7F3F">
      <w:pPr>
        <w:pStyle w:val="a6"/>
        <w:spacing w:before="0" w:beforeAutospacing="0" w:after="0" w:afterAutospacing="0"/>
        <w:textAlignment w:val="baseline"/>
      </w:pPr>
      <w:r w:rsidRPr="00EB0636">
        <w:t>2. Виды ран. Их характеристика.</w:t>
      </w:r>
    </w:p>
    <w:p w:rsidR="000070F0" w:rsidRPr="00EB0636" w:rsidRDefault="000070F0" w:rsidP="009A7F3F">
      <w:pPr>
        <w:pStyle w:val="a6"/>
        <w:spacing w:before="0" w:beforeAutospacing="0" w:after="0" w:afterAutospacing="0"/>
        <w:textAlignment w:val="baseline"/>
      </w:pPr>
      <w:r w:rsidRPr="00EB0636">
        <w:rPr>
          <w:b/>
        </w:rPr>
        <w:t>Вариант 3</w:t>
      </w:r>
      <w:r w:rsidRPr="00EB0636">
        <w:t>.</w:t>
      </w:r>
    </w:p>
    <w:p w:rsidR="000070F0" w:rsidRPr="00EB0636" w:rsidRDefault="000070F0" w:rsidP="009A7F3F">
      <w:pPr>
        <w:pStyle w:val="a6"/>
        <w:spacing w:before="0" w:beforeAutospacing="0" w:after="0" w:afterAutospacing="0"/>
        <w:textAlignment w:val="baseline"/>
      </w:pPr>
      <w:r w:rsidRPr="00EB0636">
        <w:t>1.  ЧС природного характера (промышленные взрывы, пожары). Их характеристика и причины возникновения. Способы защиты.</w:t>
      </w:r>
    </w:p>
    <w:p w:rsidR="000070F0" w:rsidRPr="00EB0636" w:rsidRDefault="000070F0" w:rsidP="009A7F3F">
      <w:pPr>
        <w:pStyle w:val="a6"/>
        <w:spacing w:before="0" w:beforeAutospacing="0" w:after="0" w:afterAutospacing="0"/>
        <w:textAlignment w:val="baseline"/>
      </w:pPr>
      <w:r w:rsidRPr="00EB0636">
        <w:t xml:space="preserve"> 2. Рациональное питание и его значение. Виды питания. </w:t>
      </w:r>
    </w:p>
    <w:p w:rsidR="000070F0" w:rsidRPr="00EB0636" w:rsidRDefault="000070F0" w:rsidP="009A7F3F">
      <w:pPr>
        <w:pStyle w:val="a6"/>
        <w:spacing w:before="0" w:beforeAutospacing="0" w:after="0" w:afterAutospacing="0"/>
        <w:textAlignment w:val="baseline"/>
        <w:rPr>
          <w:b/>
        </w:rPr>
      </w:pPr>
      <w:r w:rsidRPr="00EB0636">
        <w:rPr>
          <w:b/>
        </w:rPr>
        <w:t xml:space="preserve">Вариант 4. </w:t>
      </w:r>
    </w:p>
    <w:p w:rsidR="000070F0" w:rsidRPr="00EB0636" w:rsidRDefault="000070F0" w:rsidP="009A7F3F">
      <w:pPr>
        <w:pStyle w:val="a6"/>
        <w:spacing w:before="0" w:beforeAutospacing="0" w:after="0" w:afterAutospacing="0"/>
        <w:textAlignment w:val="baseline"/>
      </w:pPr>
      <w:r w:rsidRPr="00EB0636">
        <w:t xml:space="preserve">1.ЧС техногенного характера (аварии с выбросом вредных веществ). Их характеристика и причины возникновения. Способы защиты. </w:t>
      </w:r>
    </w:p>
    <w:p w:rsidR="000070F0" w:rsidRPr="00EB0636" w:rsidRDefault="000070F0" w:rsidP="009A7F3F">
      <w:pPr>
        <w:pStyle w:val="a6"/>
        <w:spacing w:before="0" w:beforeAutospacing="0" w:after="0" w:afterAutospacing="0"/>
        <w:textAlignment w:val="baseline"/>
      </w:pPr>
      <w:r w:rsidRPr="00EB0636">
        <w:t xml:space="preserve">2. Вентиляция. Назначение, способы осуществления. Кратность воздухообмена. </w:t>
      </w:r>
    </w:p>
    <w:p w:rsidR="000070F0" w:rsidRPr="00EB0636" w:rsidRDefault="000070F0" w:rsidP="009A7F3F">
      <w:pPr>
        <w:pStyle w:val="a6"/>
        <w:spacing w:before="0" w:beforeAutospacing="0" w:after="0" w:afterAutospacing="0"/>
        <w:textAlignment w:val="baseline"/>
        <w:rPr>
          <w:b/>
        </w:rPr>
      </w:pPr>
      <w:r w:rsidRPr="00EB0636">
        <w:rPr>
          <w:b/>
        </w:rPr>
        <w:t xml:space="preserve">Вариант 5 </w:t>
      </w:r>
    </w:p>
    <w:p w:rsidR="000070F0" w:rsidRPr="00EB0636" w:rsidRDefault="000070F0" w:rsidP="009A7F3F">
      <w:pPr>
        <w:pStyle w:val="a6"/>
        <w:spacing w:before="0" w:beforeAutospacing="0" w:after="0" w:afterAutospacing="0"/>
        <w:textAlignment w:val="baseline"/>
      </w:pPr>
      <w:r w:rsidRPr="00EB0636">
        <w:t xml:space="preserve">1. ЧС военного времени. Характеристика ядерного оружия. </w:t>
      </w:r>
    </w:p>
    <w:p w:rsidR="000070F0" w:rsidRPr="00EB0636" w:rsidRDefault="000070F0" w:rsidP="009A7F3F">
      <w:pPr>
        <w:pStyle w:val="a6"/>
        <w:spacing w:before="0" w:beforeAutospacing="0" w:after="0" w:afterAutospacing="0"/>
        <w:textAlignment w:val="baseline"/>
      </w:pPr>
      <w:r w:rsidRPr="00EB0636">
        <w:t>2. Средства индивидуальной защиты. Их характеристика.</w:t>
      </w:r>
    </w:p>
    <w:p w:rsidR="000070F0" w:rsidRPr="00EB0636" w:rsidRDefault="000070F0" w:rsidP="009A7F3F">
      <w:pPr>
        <w:pStyle w:val="a6"/>
        <w:spacing w:before="0" w:beforeAutospacing="0" w:after="0" w:afterAutospacing="0"/>
        <w:textAlignment w:val="baseline"/>
        <w:rPr>
          <w:b/>
        </w:rPr>
      </w:pPr>
      <w:r w:rsidRPr="00EB0636">
        <w:rPr>
          <w:b/>
        </w:rPr>
        <w:t xml:space="preserve">Вариант 6 </w:t>
      </w:r>
    </w:p>
    <w:p w:rsidR="000070F0" w:rsidRPr="00EB0636" w:rsidRDefault="000070F0" w:rsidP="009A7F3F">
      <w:pPr>
        <w:pStyle w:val="a6"/>
        <w:spacing w:before="0" w:beforeAutospacing="0" w:after="0" w:afterAutospacing="0"/>
        <w:textAlignment w:val="baseline"/>
      </w:pPr>
      <w:r w:rsidRPr="00EB0636">
        <w:t xml:space="preserve">1. Чрезвычайные ситуации военного времени (химическое оружие). Характеристика групп отравляющих веществ и меры защиты от них. </w:t>
      </w:r>
    </w:p>
    <w:p w:rsidR="000070F0" w:rsidRPr="00EB0636" w:rsidRDefault="000070F0" w:rsidP="009A7F3F">
      <w:pPr>
        <w:pStyle w:val="a6"/>
        <w:spacing w:before="0" w:beforeAutospacing="0" w:after="0" w:afterAutospacing="0"/>
        <w:textAlignment w:val="baseline"/>
      </w:pPr>
      <w:r w:rsidRPr="00EB0636">
        <w:t xml:space="preserve">2. Воинская дисциплина, её сущность и значение. Уголовная ответственность за преступления против военной службы. </w:t>
      </w:r>
    </w:p>
    <w:p w:rsidR="000070F0" w:rsidRPr="00EB0636" w:rsidRDefault="000070F0" w:rsidP="009A7F3F">
      <w:pPr>
        <w:pStyle w:val="a6"/>
        <w:spacing w:before="0" w:beforeAutospacing="0" w:after="0" w:afterAutospacing="0"/>
        <w:textAlignment w:val="baseline"/>
        <w:rPr>
          <w:b/>
        </w:rPr>
      </w:pPr>
      <w:r w:rsidRPr="00EB0636">
        <w:rPr>
          <w:b/>
        </w:rPr>
        <w:t xml:space="preserve">Вариант 7 </w:t>
      </w:r>
    </w:p>
    <w:p w:rsidR="000070F0" w:rsidRPr="00EB0636" w:rsidRDefault="000070F0" w:rsidP="009A7F3F">
      <w:pPr>
        <w:pStyle w:val="a6"/>
        <w:spacing w:before="0" w:beforeAutospacing="0" w:after="0" w:afterAutospacing="0"/>
        <w:textAlignment w:val="baseline"/>
      </w:pPr>
      <w:r w:rsidRPr="00EB0636">
        <w:t xml:space="preserve">1. Чрезвычайные ситуации военного времени (биологическое оружие). Его характеристика. Способы защиты. </w:t>
      </w:r>
    </w:p>
    <w:p w:rsidR="000070F0" w:rsidRPr="00EB0636" w:rsidRDefault="000070F0" w:rsidP="009A7F3F">
      <w:pPr>
        <w:pStyle w:val="a6"/>
        <w:spacing w:before="0" w:beforeAutospacing="0" w:after="0" w:afterAutospacing="0"/>
        <w:textAlignment w:val="baseline"/>
      </w:pPr>
      <w:r w:rsidRPr="00EB0636">
        <w:t xml:space="preserve">2. Виды Вооруженных Сил Российской Федерации. </w:t>
      </w:r>
    </w:p>
    <w:p w:rsidR="000070F0" w:rsidRPr="00EB0636" w:rsidRDefault="000070F0" w:rsidP="009A7F3F">
      <w:pPr>
        <w:pStyle w:val="a6"/>
        <w:spacing w:before="0" w:beforeAutospacing="0" w:after="0" w:afterAutospacing="0"/>
        <w:textAlignment w:val="baseline"/>
        <w:rPr>
          <w:b/>
        </w:rPr>
      </w:pPr>
      <w:r w:rsidRPr="00EB0636">
        <w:rPr>
          <w:b/>
        </w:rPr>
        <w:t xml:space="preserve">Вариант 8 </w:t>
      </w:r>
    </w:p>
    <w:p w:rsidR="000070F0" w:rsidRPr="00EB0636" w:rsidRDefault="000070F0" w:rsidP="009A7F3F">
      <w:pPr>
        <w:pStyle w:val="a6"/>
        <w:spacing w:before="0" w:beforeAutospacing="0" w:after="0" w:afterAutospacing="0"/>
        <w:textAlignment w:val="baseline"/>
      </w:pPr>
      <w:r w:rsidRPr="00EB0636">
        <w:t xml:space="preserve">1. Гражданская оборона. Основные понятия и определения. Задачи гражданской обороны. </w:t>
      </w:r>
    </w:p>
    <w:p w:rsidR="000070F0" w:rsidRPr="00EB0636" w:rsidRDefault="000070F0" w:rsidP="009A7F3F">
      <w:pPr>
        <w:pStyle w:val="a6"/>
        <w:spacing w:before="0" w:beforeAutospacing="0" w:after="0" w:afterAutospacing="0"/>
        <w:textAlignment w:val="baseline"/>
      </w:pPr>
      <w:r w:rsidRPr="00EB0636">
        <w:t xml:space="preserve">2. Общие, должностные и специальные обязанности военнослужащих. </w:t>
      </w:r>
    </w:p>
    <w:p w:rsidR="000070F0" w:rsidRPr="00EB0636" w:rsidRDefault="000070F0" w:rsidP="009A7F3F">
      <w:pPr>
        <w:pStyle w:val="a6"/>
        <w:spacing w:before="0" w:beforeAutospacing="0" w:after="0" w:afterAutospacing="0"/>
        <w:textAlignment w:val="baseline"/>
        <w:rPr>
          <w:b/>
        </w:rPr>
      </w:pPr>
      <w:r w:rsidRPr="00EB0636">
        <w:rPr>
          <w:b/>
        </w:rPr>
        <w:t xml:space="preserve">Вариант 9 </w:t>
      </w:r>
    </w:p>
    <w:p w:rsidR="000070F0" w:rsidRPr="00EB0636" w:rsidRDefault="000070F0" w:rsidP="009A7F3F">
      <w:pPr>
        <w:pStyle w:val="a6"/>
        <w:spacing w:before="0" w:beforeAutospacing="0" w:after="0" w:afterAutospacing="0"/>
        <w:textAlignment w:val="baseline"/>
      </w:pPr>
      <w:r w:rsidRPr="00EB0636">
        <w:t xml:space="preserve">1. Сигналы гражданской обороны. Действие по сигналам оповещения. </w:t>
      </w:r>
    </w:p>
    <w:p w:rsidR="000070F0" w:rsidRPr="00EB0636" w:rsidRDefault="000070F0" w:rsidP="009A7F3F">
      <w:pPr>
        <w:pStyle w:val="a6"/>
        <w:spacing w:before="0" w:beforeAutospacing="0" w:after="0" w:afterAutospacing="0"/>
        <w:textAlignment w:val="baseline"/>
      </w:pPr>
      <w:r w:rsidRPr="00EB0636">
        <w:t xml:space="preserve">2. Здоровый образ жизни (общее понятие о здоровье). </w:t>
      </w:r>
    </w:p>
    <w:p w:rsidR="000070F0" w:rsidRPr="00EB0636" w:rsidRDefault="000070F0" w:rsidP="009A7F3F">
      <w:pPr>
        <w:pStyle w:val="a6"/>
        <w:spacing w:before="0" w:beforeAutospacing="0" w:after="0" w:afterAutospacing="0"/>
        <w:textAlignment w:val="baseline"/>
        <w:rPr>
          <w:b/>
        </w:rPr>
      </w:pPr>
      <w:r w:rsidRPr="00EB0636">
        <w:rPr>
          <w:b/>
        </w:rPr>
        <w:t xml:space="preserve">Вариант 10 </w:t>
      </w:r>
    </w:p>
    <w:p w:rsidR="000070F0" w:rsidRPr="00EB0636" w:rsidRDefault="000070F0" w:rsidP="009A7F3F">
      <w:pPr>
        <w:pStyle w:val="a6"/>
        <w:spacing w:before="0" w:beforeAutospacing="0" w:after="0" w:afterAutospacing="0"/>
        <w:textAlignment w:val="baseline"/>
      </w:pPr>
      <w:r w:rsidRPr="00EB0636">
        <w:t xml:space="preserve">1. Коллективные средства защиты (убежища, укрытия). Оборудование коллективных средств защиты. </w:t>
      </w:r>
    </w:p>
    <w:p w:rsidR="000070F0" w:rsidRPr="00EB0636" w:rsidRDefault="000070F0" w:rsidP="009A7F3F">
      <w:pPr>
        <w:pStyle w:val="a6"/>
        <w:spacing w:before="0" w:beforeAutospacing="0" w:after="0" w:afterAutospacing="0"/>
        <w:textAlignment w:val="baseline"/>
      </w:pPr>
      <w:r w:rsidRPr="00EB0636">
        <w:t>2. Виды ран. Их характеристика.</w:t>
      </w:r>
    </w:p>
    <w:p w:rsidR="000070F0" w:rsidRPr="00EB0636" w:rsidRDefault="000070F0" w:rsidP="009A7F3F">
      <w:pPr>
        <w:pStyle w:val="a6"/>
        <w:spacing w:before="0" w:beforeAutospacing="0" w:after="0" w:afterAutospacing="0"/>
        <w:textAlignment w:val="baseline"/>
        <w:rPr>
          <w:b/>
        </w:rPr>
      </w:pPr>
      <w:r w:rsidRPr="00EB0636">
        <w:t xml:space="preserve"> </w:t>
      </w:r>
      <w:r w:rsidRPr="00EB0636">
        <w:rPr>
          <w:b/>
        </w:rPr>
        <w:t>Вариант 11</w:t>
      </w:r>
    </w:p>
    <w:p w:rsidR="000070F0" w:rsidRPr="00EB0636" w:rsidRDefault="000070F0" w:rsidP="009A7F3F">
      <w:pPr>
        <w:pStyle w:val="a6"/>
        <w:spacing w:before="0" w:beforeAutospacing="0" w:after="0" w:afterAutospacing="0"/>
        <w:textAlignment w:val="baseline"/>
      </w:pPr>
      <w:r w:rsidRPr="00EB0636">
        <w:t xml:space="preserve"> 1. ЧС природного характера (землетрясения, наводнения, лесные пожары). Их характеристика и причины возникновения. Способы защиты. </w:t>
      </w:r>
    </w:p>
    <w:p w:rsidR="000070F0" w:rsidRPr="00EB0636" w:rsidRDefault="000070F0" w:rsidP="009A7F3F">
      <w:pPr>
        <w:pStyle w:val="a6"/>
        <w:spacing w:before="0" w:beforeAutospacing="0" w:after="0" w:afterAutospacing="0"/>
        <w:textAlignment w:val="baseline"/>
        <w:rPr>
          <w:b/>
        </w:rPr>
      </w:pPr>
      <w:r w:rsidRPr="00EB0636">
        <w:t xml:space="preserve">2. Основы пожарной профилактики. Горение, пожар, огнестойкость зданий. Средства тушения. </w:t>
      </w:r>
      <w:r w:rsidRPr="00EB0636">
        <w:rPr>
          <w:b/>
        </w:rPr>
        <w:t xml:space="preserve">Вариант 12 </w:t>
      </w:r>
    </w:p>
    <w:p w:rsidR="000070F0" w:rsidRPr="00EB0636" w:rsidRDefault="000070F0" w:rsidP="009A7F3F">
      <w:pPr>
        <w:pStyle w:val="a6"/>
        <w:spacing w:before="0" w:beforeAutospacing="0" w:after="0" w:afterAutospacing="0"/>
        <w:textAlignment w:val="baseline"/>
      </w:pPr>
      <w:r w:rsidRPr="00EB0636">
        <w:t xml:space="preserve">1. ЧС природного характера (селевые потоки, ураганы, бури, смерчи). Их характеристика и причины возникновения. Способы защиты. </w:t>
      </w:r>
    </w:p>
    <w:p w:rsidR="000070F0" w:rsidRPr="00EB0636" w:rsidRDefault="000070F0" w:rsidP="009A7F3F">
      <w:pPr>
        <w:pStyle w:val="a6"/>
        <w:spacing w:before="0" w:beforeAutospacing="0" w:after="0" w:afterAutospacing="0"/>
        <w:textAlignment w:val="baseline"/>
      </w:pPr>
      <w:r w:rsidRPr="00EB0636">
        <w:t xml:space="preserve">2. Воинская дисциплина, её сущность и значение. Уголовная ответственность за преступления против военной службы. </w:t>
      </w:r>
    </w:p>
    <w:p w:rsidR="000070F0" w:rsidRPr="00EB0636" w:rsidRDefault="000070F0" w:rsidP="009A7F3F">
      <w:pPr>
        <w:pStyle w:val="a6"/>
        <w:spacing w:before="0" w:beforeAutospacing="0" w:after="0" w:afterAutospacing="0"/>
        <w:textAlignment w:val="baseline"/>
        <w:rPr>
          <w:b/>
        </w:rPr>
      </w:pPr>
      <w:r w:rsidRPr="00EB0636">
        <w:rPr>
          <w:b/>
        </w:rPr>
        <w:t>Вариант 13</w:t>
      </w:r>
    </w:p>
    <w:p w:rsidR="000070F0" w:rsidRPr="00EB0636" w:rsidRDefault="000070F0" w:rsidP="009A7F3F">
      <w:pPr>
        <w:pStyle w:val="a6"/>
        <w:spacing w:before="0" w:beforeAutospacing="0" w:after="0" w:afterAutospacing="0"/>
        <w:textAlignment w:val="baseline"/>
      </w:pPr>
      <w:r w:rsidRPr="00EB0636">
        <w:t xml:space="preserve"> 1. ЧС природного характера (промышленные взрывы, пожары). Их характеристика и причины возникновения. Способы защиты. </w:t>
      </w:r>
    </w:p>
    <w:p w:rsidR="000070F0" w:rsidRPr="00EB0636" w:rsidRDefault="000070F0" w:rsidP="009A7F3F">
      <w:pPr>
        <w:pStyle w:val="a6"/>
        <w:spacing w:before="0" w:beforeAutospacing="0" w:after="0" w:afterAutospacing="0"/>
        <w:textAlignment w:val="baseline"/>
      </w:pPr>
      <w:r w:rsidRPr="00EB0636">
        <w:t>2. Виды Вооруженных Сил Российской Федерации.</w:t>
      </w:r>
    </w:p>
    <w:p w:rsidR="000070F0" w:rsidRPr="00EB0636" w:rsidRDefault="000070F0" w:rsidP="009A7F3F">
      <w:pPr>
        <w:pStyle w:val="a6"/>
        <w:spacing w:before="0" w:beforeAutospacing="0" w:after="0" w:afterAutospacing="0"/>
        <w:textAlignment w:val="baseline"/>
        <w:rPr>
          <w:b/>
        </w:rPr>
      </w:pPr>
      <w:r w:rsidRPr="00EB0636">
        <w:t xml:space="preserve"> </w:t>
      </w:r>
      <w:r w:rsidRPr="00EB0636">
        <w:rPr>
          <w:b/>
        </w:rPr>
        <w:t xml:space="preserve">Вариант 14 </w:t>
      </w:r>
    </w:p>
    <w:p w:rsidR="000070F0" w:rsidRPr="00EB0636" w:rsidRDefault="000070F0" w:rsidP="009A7F3F">
      <w:pPr>
        <w:pStyle w:val="a6"/>
        <w:spacing w:before="0" w:beforeAutospacing="0" w:after="0" w:afterAutospacing="0"/>
        <w:textAlignment w:val="baseline"/>
      </w:pPr>
      <w:r w:rsidRPr="00EB0636">
        <w:t>1. ЧС техногенного характера (аварии с выбросом вредных веществ). Их характеристика и причины возникновения. Способы защиты.</w:t>
      </w:r>
    </w:p>
    <w:p w:rsidR="000070F0" w:rsidRPr="00EB0636" w:rsidRDefault="000070F0" w:rsidP="009A7F3F">
      <w:pPr>
        <w:pStyle w:val="a6"/>
        <w:spacing w:before="0" w:beforeAutospacing="0" w:after="0" w:afterAutospacing="0"/>
        <w:textAlignment w:val="baseline"/>
      </w:pPr>
      <w:r w:rsidRPr="00EB0636">
        <w:t xml:space="preserve"> 2. Здоровый образ жизни (общее понятие о здоровье). </w:t>
      </w:r>
    </w:p>
    <w:p w:rsidR="000070F0" w:rsidRPr="00EB0636" w:rsidRDefault="000070F0" w:rsidP="009A7F3F">
      <w:pPr>
        <w:pStyle w:val="a6"/>
        <w:spacing w:before="0" w:beforeAutospacing="0" w:after="0" w:afterAutospacing="0"/>
        <w:textAlignment w:val="baseline"/>
      </w:pPr>
      <w:r w:rsidRPr="00EB0636">
        <w:rPr>
          <w:b/>
        </w:rPr>
        <w:t>Вариант 15</w:t>
      </w:r>
      <w:r w:rsidRPr="00EB0636">
        <w:t xml:space="preserve"> </w:t>
      </w:r>
    </w:p>
    <w:p w:rsidR="000070F0" w:rsidRPr="00EB0636" w:rsidRDefault="000070F0" w:rsidP="009A7F3F">
      <w:pPr>
        <w:pStyle w:val="a6"/>
        <w:spacing w:before="0" w:beforeAutospacing="0" w:after="0" w:afterAutospacing="0"/>
        <w:textAlignment w:val="baseline"/>
      </w:pPr>
      <w:r w:rsidRPr="00EB0636">
        <w:t xml:space="preserve">1. ЧС военного времени. Характеристика ядерного оружия. </w:t>
      </w:r>
    </w:p>
    <w:p w:rsidR="000070F0" w:rsidRPr="00EB0636" w:rsidRDefault="000070F0" w:rsidP="009A7F3F">
      <w:pPr>
        <w:pStyle w:val="a6"/>
        <w:spacing w:before="0" w:beforeAutospacing="0" w:after="0" w:afterAutospacing="0"/>
        <w:textAlignment w:val="baseline"/>
      </w:pPr>
      <w:r w:rsidRPr="00EB0636">
        <w:t xml:space="preserve">2. Общие, должностные и специальные обязанности военнослужащих. </w:t>
      </w:r>
    </w:p>
    <w:p w:rsidR="000070F0" w:rsidRPr="00EB0636" w:rsidRDefault="000070F0" w:rsidP="009A7F3F">
      <w:pPr>
        <w:pStyle w:val="a6"/>
        <w:spacing w:before="0" w:beforeAutospacing="0" w:after="0" w:afterAutospacing="0"/>
        <w:textAlignment w:val="baseline"/>
        <w:rPr>
          <w:b/>
        </w:rPr>
      </w:pPr>
      <w:r w:rsidRPr="00EB0636">
        <w:rPr>
          <w:b/>
        </w:rPr>
        <w:t xml:space="preserve">Вариант 16 </w:t>
      </w:r>
    </w:p>
    <w:p w:rsidR="000070F0" w:rsidRPr="00EB0636" w:rsidRDefault="000070F0" w:rsidP="009A7F3F">
      <w:pPr>
        <w:pStyle w:val="a6"/>
        <w:spacing w:before="0" w:beforeAutospacing="0" w:after="0" w:afterAutospacing="0"/>
        <w:textAlignment w:val="baseline"/>
      </w:pPr>
      <w:r w:rsidRPr="00EB0636">
        <w:t xml:space="preserve">1. Чрезвычайные ситуации военного времени (химическое оружие). Характеристика групп отравляющих веществ и меры защиты от них. </w:t>
      </w:r>
    </w:p>
    <w:p w:rsidR="000070F0" w:rsidRPr="00EB0636" w:rsidRDefault="000070F0" w:rsidP="009A7F3F">
      <w:pPr>
        <w:pStyle w:val="a6"/>
        <w:spacing w:before="0" w:beforeAutospacing="0" w:after="0" w:afterAutospacing="0"/>
        <w:textAlignment w:val="baseline"/>
      </w:pPr>
      <w:r w:rsidRPr="00EB0636">
        <w:t xml:space="preserve">2. Виды ран. Их характеристика. </w:t>
      </w:r>
    </w:p>
    <w:p w:rsidR="000070F0" w:rsidRPr="00EB0636" w:rsidRDefault="000070F0" w:rsidP="009A7F3F">
      <w:pPr>
        <w:pStyle w:val="a6"/>
        <w:spacing w:before="0" w:beforeAutospacing="0" w:after="0" w:afterAutospacing="0"/>
        <w:textAlignment w:val="baseline"/>
        <w:rPr>
          <w:b/>
        </w:rPr>
      </w:pPr>
      <w:r w:rsidRPr="00EB0636">
        <w:rPr>
          <w:b/>
        </w:rPr>
        <w:t xml:space="preserve">Вариант 17 </w:t>
      </w:r>
    </w:p>
    <w:p w:rsidR="000070F0" w:rsidRPr="00EB0636" w:rsidRDefault="000070F0" w:rsidP="009A7F3F">
      <w:pPr>
        <w:pStyle w:val="a6"/>
        <w:spacing w:before="0" w:beforeAutospacing="0" w:after="0" w:afterAutospacing="0"/>
        <w:textAlignment w:val="baseline"/>
      </w:pPr>
      <w:r w:rsidRPr="00EB0636">
        <w:t xml:space="preserve">1. Чрезвычайные ситуации военного времени (биологическое оружие). Его характеристика. Способы защиты. </w:t>
      </w:r>
    </w:p>
    <w:p w:rsidR="000070F0" w:rsidRPr="00EB0636" w:rsidRDefault="000070F0" w:rsidP="009A7F3F">
      <w:pPr>
        <w:pStyle w:val="a6"/>
        <w:spacing w:before="0" w:beforeAutospacing="0" w:after="0" w:afterAutospacing="0"/>
        <w:textAlignment w:val="baseline"/>
      </w:pPr>
      <w:r w:rsidRPr="00EB0636">
        <w:t xml:space="preserve">2. Рациональное питание и его значение. Виды питания. </w:t>
      </w:r>
    </w:p>
    <w:p w:rsidR="000070F0" w:rsidRPr="00EB0636" w:rsidRDefault="000070F0" w:rsidP="009A7F3F">
      <w:pPr>
        <w:pStyle w:val="a6"/>
        <w:spacing w:before="0" w:beforeAutospacing="0" w:after="0" w:afterAutospacing="0"/>
        <w:textAlignment w:val="baseline"/>
      </w:pPr>
      <w:r w:rsidRPr="00EB0636">
        <w:rPr>
          <w:b/>
        </w:rPr>
        <w:t>Вариант 18</w:t>
      </w:r>
      <w:r w:rsidRPr="00EB0636">
        <w:t xml:space="preserve"> </w:t>
      </w:r>
    </w:p>
    <w:p w:rsidR="000070F0" w:rsidRPr="00EB0636" w:rsidRDefault="000070F0" w:rsidP="009A7F3F">
      <w:pPr>
        <w:pStyle w:val="a6"/>
        <w:spacing w:before="0" w:beforeAutospacing="0" w:after="0" w:afterAutospacing="0"/>
        <w:textAlignment w:val="baseline"/>
      </w:pPr>
      <w:r w:rsidRPr="00EB0636">
        <w:t>1. Гражданская оборона. Основные понятия и определения. Задачи гражданской обороны.</w:t>
      </w:r>
    </w:p>
    <w:p w:rsidR="000070F0" w:rsidRPr="00EB0636" w:rsidRDefault="000070F0" w:rsidP="009A7F3F">
      <w:pPr>
        <w:pStyle w:val="a6"/>
        <w:spacing w:before="0" w:beforeAutospacing="0" w:after="0" w:afterAutospacing="0"/>
        <w:textAlignment w:val="baseline"/>
      </w:pPr>
      <w:r w:rsidRPr="00EB0636">
        <w:t xml:space="preserve"> 2. Средства индивидуальной защиты. Их характеристика. </w:t>
      </w:r>
    </w:p>
    <w:p w:rsidR="000070F0" w:rsidRPr="00EB0636" w:rsidRDefault="000070F0" w:rsidP="009A7F3F">
      <w:pPr>
        <w:pStyle w:val="a6"/>
        <w:spacing w:before="0" w:beforeAutospacing="0" w:after="0" w:afterAutospacing="0"/>
        <w:textAlignment w:val="baseline"/>
        <w:rPr>
          <w:b/>
        </w:rPr>
      </w:pPr>
      <w:r w:rsidRPr="00EB0636">
        <w:rPr>
          <w:b/>
        </w:rPr>
        <w:t xml:space="preserve">Вариант 19 </w:t>
      </w:r>
    </w:p>
    <w:p w:rsidR="000070F0" w:rsidRPr="00EB0636" w:rsidRDefault="000070F0" w:rsidP="009A7F3F">
      <w:pPr>
        <w:pStyle w:val="a6"/>
        <w:spacing w:before="0" w:beforeAutospacing="0" w:after="0" w:afterAutospacing="0"/>
        <w:textAlignment w:val="baseline"/>
      </w:pPr>
      <w:r w:rsidRPr="00EB0636">
        <w:t xml:space="preserve">1. Сигналы гражданской обороны. Действие по сигналам оповещения. </w:t>
      </w:r>
    </w:p>
    <w:p w:rsidR="000070F0" w:rsidRPr="00EB0636" w:rsidRDefault="000070F0" w:rsidP="009A7F3F">
      <w:pPr>
        <w:pStyle w:val="a6"/>
        <w:spacing w:before="0" w:beforeAutospacing="0" w:after="0" w:afterAutospacing="0"/>
        <w:textAlignment w:val="baseline"/>
      </w:pPr>
      <w:r w:rsidRPr="00EB0636">
        <w:t xml:space="preserve">2. Вентиляция. Назначение, способы осуществления. Кратность воздухообмена. </w:t>
      </w:r>
    </w:p>
    <w:p w:rsidR="000070F0" w:rsidRPr="00EB0636" w:rsidRDefault="000070F0" w:rsidP="009A7F3F">
      <w:pPr>
        <w:pStyle w:val="a6"/>
        <w:spacing w:before="0" w:beforeAutospacing="0" w:after="0" w:afterAutospacing="0"/>
        <w:textAlignment w:val="baseline"/>
        <w:rPr>
          <w:b/>
        </w:rPr>
      </w:pPr>
      <w:r w:rsidRPr="00EB0636">
        <w:rPr>
          <w:b/>
        </w:rPr>
        <w:t>Вариант 20</w:t>
      </w:r>
    </w:p>
    <w:p w:rsidR="000070F0" w:rsidRPr="00EB0636" w:rsidRDefault="000070F0" w:rsidP="009A7F3F">
      <w:pPr>
        <w:pStyle w:val="a6"/>
        <w:spacing w:before="0" w:beforeAutospacing="0" w:after="0" w:afterAutospacing="0"/>
        <w:textAlignment w:val="baseline"/>
      </w:pPr>
      <w:r w:rsidRPr="00EB0636">
        <w:t xml:space="preserve"> 1. Коллективные средства защиты (убежища, укрытия). Оборудование коллективных средств защиты. </w:t>
      </w:r>
    </w:p>
    <w:p w:rsidR="000070F0" w:rsidRPr="00EB0636" w:rsidRDefault="000070F0" w:rsidP="009A7F3F">
      <w:pPr>
        <w:pStyle w:val="a6"/>
        <w:spacing w:before="0" w:beforeAutospacing="0" w:after="0" w:afterAutospacing="0"/>
        <w:textAlignment w:val="baseline"/>
      </w:pPr>
      <w:r w:rsidRPr="00EB0636">
        <w:t xml:space="preserve">2. Действия персонала Вашей организации в условиях чрезвычайной ситуации мирного времени (пожар, терроризм, захват заложников, стихийное бедствие). </w:t>
      </w:r>
    </w:p>
    <w:p w:rsidR="000070F0" w:rsidRPr="00EB0636" w:rsidRDefault="000070F0" w:rsidP="009A7F3F">
      <w:pPr>
        <w:pStyle w:val="a6"/>
        <w:spacing w:before="0" w:beforeAutospacing="0" w:after="0" w:afterAutospacing="0"/>
        <w:textAlignment w:val="baseline"/>
        <w:rPr>
          <w:b/>
        </w:rPr>
      </w:pPr>
      <w:r w:rsidRPr="00EB0636">
        <w:rPr>
          <w:b/>
        </w:rPr>
        <w:t>Вариант 21</w:t>
      </w:r>
    </w:p>
    <w:p w:rsidR="000070F0" w:rsidRPr="00EB0636" w:rsidRDefault="000070F0" w:rsidP="009A7F3F">
      <w:pPr>
        <w:pStyle w:val="a6"/>
        <w:spacing w:before="0" w:beforeAutospacing="0" w:after="0" w:afterAutospacing="0"/>
        <w:textAlignment w:val="baseline"/>
      </w:pPr>
      <w:r w:rsidRPr="00EB0636">
        <w:t xml:space="preserve"> 1. Производственный шум и вибрация. Способы защиты. </w:t>
      </w:r>
    </w:p>
    <w:p w:rsidR="000070F0" w:rsidRPr="00EB0636" w:rsidRDefault="000070F0" w:rsidP="009A7F3F">
      <w:pPr>
        <w:pStyle w:val="a6"/>
        <w:spacing w:before="0" w:beforeAutospacing="0" w:after="0" w:afterAutospacing="0"/>
        <w:textAlignment w:val="baseline"/>
      </w:pPr>
      <w:r w:rsidRPr="00EB0636">
        <w:t>2. Средства индивидуальной защиты. Их характеристика.</w:t>
      </w:r>
    </w:p>
    <w:p w:rsidR="000070F0" w:rsidRPr="00EB0636" w:rsidRDefault="000070F0" w:rsidP="009A7F3F">
      <w:pPr>
        <w:pStyle w:val="a6"/>
        <w:spacing w:before="0" w:beforeAutospacing="0" w:after="0" w:afterAutospacing="0"/>
        <w:textAlignment w:val="baseline"/>
        <w:rPr>
          <w:b/>
        </w:rPr>
      </w:pPr>
      <w:r w:rsidRPr="00EB0636">
        <w:t xml:space="preserve"> </w:t>
      </w:r>
      <w:r w:rsidRPr="00EB0636">
        <w:rPr>
          <w:b/>
        </w:rPr>
        <w:t xml:space="preserve">Вариант 22 </w:t>
      </w:r>
    </w:p>
    <w:p w:rsidR="000070F0" w:rsidRPr="00EB0636" w:rsidRDefault="000070F0" w:rsidP="009A7F3F">
      <w:pPr>
        <w:pStyle w:val="a6"/>
        <w:spacing w:before="0" w:beforeAutospacing="0" w:after="0" w:afterAutospacing="0"/>
        <w:textAlignment w:val="baseline"/>
      </w:pPr>
      <w:r w:rsidRPr="00EB0636">
        <w:t xml:space="preserve">1. Опасные и вредные производственные факторы. Организационные средства защиты от них. </w:t>
      </w:r>
    </w:p>
    <w:p w:rsidR="000070F0" w:rsidRPr="00EB0636" w:rsidRDefault="000070F0" w:rsidP="009A7F3F">
      <w:pPr>
        <w:pStyle w:val="a6"/>
        <w:spacing w:before="0" w:beforeAutospacing="0" w:after="0" w:afterAutospacing="0"/>
        <w:textAlignment w:val="baseline"/>
      </w:pPr>
      <w:r w:rsidRPr="00EB0636">
        <w:t xml:space="preserve">2. Виды ран. Их характеристика. </w:t>
      </w:r>
    </w:p>
    <w:p w:rsidR="000070F0" w:rsidRPr="00EB0636" w:rsidRDefault="000070F0" w:rsidP="009A7F3F">
      <w:pPr>
        <w:pStyle w:val="a6"/>
        <w:spacing w:before="0" w:beforeAutospacing="0" w:after="0" w:afterAutospacing="0"/>
        <w:textAlignment w:val="baseline"/>
        <w:rPr>
          <w:b/>
        </w:rPr>
      </w:pPr>
      <w:r w:rsidRPr="00EB0636">
        <w:rPr>
          <w:b/>
        </w:rPr>
        <w:t xml:space="preserve">Вариант 23 </w:t>
      </w:r>
    </w:p>
    <w:p w:rsidR="000070F0" w:rsidRPr="00EB0636" w:rsidRDefault="000070F0" w:rsidP="009A7F3F">
      <w:pPr>
        <w:pStyle w:val="a6"/>
        <w:spacing w:before="0" w:beforeAutospacing="0" w:after="0" w:afterAutospacing="0"/>
        <w:textAlignment w:val="baseline"/>
      </w:pPr>
      <w:r w:rsidRPr="00EB0636">
        <w:t xml:space="preserve">1. Методы и средства обеспечения безопасности в производственных условиях. </w:t>
      </w:r>
    </w:p>
    <w:p w:rsidR="000070F0" w:rsidRPr="00EB0636" w:rsidRDefault="000070F0" w:rsidP="009A7F3F">
      <w:pPr>
        <w:pStyle w:val="a6"/>
        <w:spacing w:before="0" w:beforeAutospacing="0" w:after="0" w:afterAutospacing="0"/>
        <w:textAlignment w:val="baseline"/>
      </w:pPr>
      <w:r w:rsidRPr="00EB0636">
        <w:t xml:space="preserve">2. Виды и рода войск Вооруженных Сил Российской Федерации. </w:t>
      </w:r>
    </w:p>
    <w:p w:rsidR="000070F0" w:rsidRPr="00EB0636" w:rsidRDefault="000070F0" w:rsidP="009A7F3F">
      <w:pPr>
        <w:pStyle w:val="a6"/>
        <w:spacing w:before="0" w:beforeAutospacing="0" w:after="0" w:afterAutospacing="0"/>
        <w:textAlignment w:val="baseline"/>
        <w:rPr>
          <w:b/>
        </w:rPr>
      </w:pPr>
      <w:r w:rsidRPr="00EB0636">
        <w:rPr>
          <w:b/>
        </w:rPr>
        <w:t>Вариант 24</w:t>
      </w:r>
    </w:p>
    <w:p w:rsidR="000070F0" w:rsidRPr="00EB0636" w:rsidRDefault="000070F0" w:rsidP="009A7F3F">
      <w:pPr>
        <w:pStyle w:val="a6"/>
        <w:spacing w:before="0" w:beforeAutospacing="0" w:after="0" w:afterAutospacing="0"/>
        <w:textAlignment w:val="baseline"/>
      </w:pPr>
      <w:r w:rsidRPr="00EB0636">
        <w:t xml:space="preserve"> 1. ЧС военного времени. Характеристика ядерного оружия. </w:t>
      </w:r>
    </w:p>
    <w:p w:rsidR="000070F0" w:rsidRPr="00EB0636" w:rsidRDefault="000070F0" w:rsidP="009A7F3F">
      <w:pPr>
        <w:pStyle w:val="a6"/>
        <w:spacing w:before="0" w:beforeAutospacing="0" w:after="0" w:afterAutospacing="0"/>
        <w:textAlignment w:val="baseline"/>
      </w:pPr>
      <w:r w:rsidRPr="00EB0636">
        <w:t xml:space="preserve">2. Освещение производственных помещений. </w:t>
      </w:r>
    </w:p>
    <w:p w:rsidR="000070F0" w:rsidRPr="00EB0636" w:rsidRDefault="000070F0" w:rsidP="009A7F3F">
      <w:pPr>
        <w:pStyle w:val="a6"/>
        <w:spacing w:before="0" w:beforeAutospacing="0" w:after="0" w:afterAutospacing="0"/>
        <w:textAlignment w:val="baseline"/>
        <w:rPr>
          <w:b/>
        </w:rPr>
      </w:pPr>
      <w:r w:rsidRPr="00EB0636">
        <w:rPr>
          <w:b/>
        </w:rPr>
        <w:t>Вариант 25</w:t>
      </w:r>
    </w:p>
    <w:p w:rsidR="000070F0" w:rsidRPr="00EB0636" w:rsidRDefault="000070F0" w:rsidP="009A7F3F">
      <w:pPr>
        <w:pStyle w:val="a6"/>
        <w:spacing w:before="0" w:beforeAutospacing="0" w:after="0" w:afterAutospacing="0"/>
        <w:textAlignment w:val="baseline"/>
      </w:pPr>
      <w:r w:rsidRPr="00EB0636">
        <w:t xml:space="preserve"> 1. Общие, должностные и специальные обязанности военнослужащих. </w:t>
      </w:r>
    </w:p>
    <w:p w:rsidR="000070F0" w:rsidRPr="00EB0636" w:rsidRDefault="000070F0" w:rsidP="009A7F3F">
      <w:pPr>
        <w:pStyle w:val="a6"/>
        <w:spacing w:before="0" w:beforeAutospacing="0" w:after="0" w:afterAutospacing="0"/>
        <w:textAlignment w:val="baseline"/>
      </w:pPr>
      <w:r w:rsidRPr="00EB0636">
        <w:t xml:space="preserve">2. Действия персонала Вашей организации в условиях чрезвычайной ситуации мирного времени (пожар, терроризм, захват заложников, стихийное бедствие). </w:t>
      </w:r>
    </w:p>
    <w:p w:rsidR="000070F0" w:rsidRPr="00EB0636" w:rsidRDefault="000070F0" w:rsidP="009A7F3F">
      <w:pPr>
        <w:pStyle w:val="a6"/>
        <w:spacing w:before="0" w:beforeAutospacing="0" w:after="0" w:afterAutospacing="0"/>
        <w:textAlignment w:val="baseline"/>
        <w:rPr>
          <w:b/>
        </w:rPr>
      </w:pPr>
      <w:r w:rsidRPr="00EB0636">
        <w:rPr>
          <w:b/>
        </w:rPr>
        <w:t>Вариант 26</w:t>
      </w:r>
    </w:p>
    <w:p w:rsidR="000070F0" w:rsidRPr="00EB0636" w:rsidRDefault="000070F0" w:rsidP="009A7F3F">
      <w:pPr>
        <w:pStyle w:val="a6"/>
        <w:spacing w:before="0" w:beforeAutospacing="0" w:after="0" w:afterAutospacing="0"/>
        <w:textAlignment w:val="baseline"/>
      </w:pPr>
      <w:r w:rsidRPr="00EB0636">
        <w:t xml:space="preserve"> 1. Профессиональные заболевания, меры профилактики.</w:t>
      </w:r>
    </w:p>
    <w:p w:rsidR="000070F0" w:rsidRPr="00EB0636" w:rsidRDefault="000070F0" w:rsidP="009A7F3F">
      <w:pPr>
        <w:pStyle w:val="a6"/>
        <w:spacing w:before="0" w:beforeAutospacing="0" w:after="0" w:afterAutospacing="0"/>
        <w:textAlignment w:val="baseline"/>
      </w:pPr>
      <w:r w:rsidRPr="00EB0636">
        <w:t xml:space="preserve"> 2. Воинская дисциплина, её сущность и значение. Уголовная ответственность за преступления против военной службы. </w:t>
      </w:r>
    </w:p>
    <w:p w:rsidR="000070F0" w:rsidRPr="00EB0636" w:rsidRDefault="000070F0" w:rsidP="009A7F3F">
      <w:pPr>
        <w:pStyle w:val="a6"/>
        <w:spacing w:before="0" w:beforeAutospacing="0" w:after="0" w:afterAutospacing="0"/>
        <w:textAlignment w:val="baseline"/>
        <w:rPr>
          <w:b/>
        </w:rPr>
      </w:pPr>
      <w:r w:rsidRPr="00EB0636">
        <w:rPr>
          <w:b/>
        </w:rPr>
        <w:t>Вариант 27</w:t>
      </w:r>
    </w:p>
    <w:p w:rsidR="000070F0" w:rsidRPr="00EB0636" w:rsidRDefault="000070F0" w:rsidP="009A7F3F">
      <w:pPr>
        <w:pStyle w:val="a6"/>
        <w:spacing w:before="0" w:beforeAutospacing="0" w:after="0" w:afterAutospacing="0"/>
        <w:textAlignment w:val="baseline"/>
      </w:pPr>
      <w:r w:rsidRPr="00EB0636">
        <w:t xml:space="preserve"> 1. Чрезвычайные ситуации военного времени (биологическое оружие). Его характеристика. Способы защиты. </w:t>
      </w:r>
    </w:p>
    <w:p w:rsidR="000070F0" w:rsidRPr="00EB0636" w:rsidRDefault="000070F0" w:rsidP="009A7F3F">
      <w:pPr>
        <w:pStyle w:val="a6"/>
        <w:spacing w:before="0" w:beforeAutospacing="0" w:after="0" w:afterAutospacing="0"/>
        <w:textAlignment w:val="baseline"/>
      </w:pPr>
      <w:r w:rsidRPr="00EB0636">
        <w:t xml:space="preserve">2. Вентиляция. Назначение, способы осуществления. Кратность воздухообмена. </w:t>
      </w:r>
    </w:p>
    <w:p w:rsidR="000070F0" w:rsidRPr="00EB0636" w:rsidRDefault="000070F0" w:rsidP="009A7F3F">
      <w:pPr>
        <w:pStyle w:val="a6"/>
        <w:spacing w:before="0" w:beforeAutospacing="0" w:after="0" w:afterAutospacing="0"/>
        <w:textAlignment w:val="baseline"/>
        <w:rPr>
          <w:b/>
        </w:rPr>
      </w:pPr>
      <w:r w:rsidRPr="00EB0636">
        <w:rPr>
          <w:b/>
        </w:rPr>
        <w:t xml:space="preserve">Вариант 28 </w:t>
      </w:r>
    </w:p>
    <w:p w:rsidR="000070F0" w:rsidRPr="00EB0636" w:rsidRDefault="000070F0" w:rsidP="009A7F3F">
      <w:pPr>
        <w:pStyle w:val="a6"/>
        <w:spacing w:before="0" w:beforeAutospacing="0" w:after="0" w:afterAutospacing="0"/>
        <w:textAlignment w:val="baseline"/>
      </w:pPr>
      <w:r w:rsidRPr="00EB0636">
        <w:t>1. Сигналы гражданской обороны. Действие по сигналам оповещения</w:t>
      </w:r>
    </w:p>
    <w:p w:rsidR="000070F0" w:rsidRPr="00EB0636" w:rsidRDefault="000070F0" w:rsidP="009A7F3F">
      <w:pPr>
        <w:pStyle w:val="a6"/>
        <w:spacing w:before="0" w:beforeAutospacing="0" w:after="0" w:afterAutospacing="0"/>
        <w:textAlignment w:val="baseline"/>
      </w:pPr>
      <w:r w:rsidRPr="00EB0636">
        <w:t xml:space="preserve"> 2. Виды травм. Их характеристика. </w:t>
      </w:r>
    </w:p>
    <w:p w:rsidR="000070F0" w:rsidRPr="00EB0636" w:rsidRDefault="000070F0" w:rsidP="009A7F3F">
      <w:pPr>
        <w:pStyle w:val="a6"/>
        <w:spacing w:before="0" w:beforeAutospacing="0" w:after="0" w:afterAutospacing="0"/>
        <w:textAlignment w:val="baseline"/>
        <w:rPr>
          <w:b/>
        </w:rPr>
      </w:pPr>
      <w:r w:rsidRPr="00EB0636">
        <w:rPr>
          <w:b/>
        </w:rPr>
        <w:t xml:space="preserve">Вариант 29 </w:t>
      </w:r>
    </w:p>
    <w:p w:rsidR="000070F0" w:rsidRPr="00EB0636" w:rsidRDefault="000070F0" w:rsidP="009A7F3F">
      <w:pPr>
        <w:pStyle w:val="a6"/>
        <w:spacing w:before="0" w:beforeAutospacing="0" w:after="0" w:afterAutospacing="0"/>
        <w:textAlignment w:val="baseline"/>
      </w:pPr>
      <w:r w:rsidRPr="00EB0636">
        <w:t xml:space="preserve">1. Опасные и вредные производственные факторы. Организационные средства защиты от них. </w:t>
      </w:r>
    </w:p>
    <w:p w:rsidR="000070F0" w:rsidRPr="00EB0636" w:rsidRDefault="000070F0" w:rsidP="009A7F3F">
      <w:pPr>
        <w:pStyle w:val="a6"/>
        <w:spacing w:before="0" w:beforeAutospacing="0" w:after="0" w:afterAutospacing="0"/>
        <w:textAlignment w:val="baseline"/>
      </w:pPr>
      <w:r w:rsidRPr="00EB0636">
        <w:t>2. Здоровый образ жизни (общее понятие о здоровье).</w:t>
      </w:r>
    </w:p>
    <w:p w:rsidR="000070F0" w:rsidRPr="00EB0636" w:rsidRDefault="000070F0" w:rsidP="009A7F3F">
      <w:pPr>
        <w:pStyle w:val="a6"/>
        <w:spacing w:before="0" w:beforeAutospacing="0" w:after="0" w:afterAutospacing="0"/>
        <w:textAlignment w:val="baseline"/>
        <w:rPr>
          <w:b/>
        </w:rPr>
      </w:pPr>
      <w:r w:rsidRPr="00EB0636">
        <w:t xml:space="preserve"> </w:t>
      </w:r>
      <w:r w:rsidRPr="00EB0636">
        <w:rPr>
          <w:b/>
        </w:rPr>
        <w:t xml:space="preserve">Вариант 30 </w:t>
      </w:r>
    </w:p>
    <w:p w:rsidR="000070F0" w:rsidRPr="00EB0636" w:rsidRDefault="000070F0" w:rsidP="009A7F3F">
      <w:pPr>
        <w:pStyle w:val="a6"/>
        <w:spacing w:before="0" w:beforeAutospacing="0" w:after="0" w:afterAutospacing="0"/>
        <w:textAlignment w:val="baseline"/>
      </w:pPr>
      <w:r w:rsidRPr="00EB0636">
        <w:t xml:space="preserve">1. Методы и средства обеспечения безопасности в производственных условиях. </w:t>
      </w:r>
    </w:p>
    <w:p w:rsidR="000070F0" w:rsidRPr="00EB0636" w:rsidRDefault="000070F0" w:rsidP="009A7F3F">
      <w:pPr>
        <w:pStyle w:val="a6"/>
        <w:spacing w:before="0" w:beforeAutospacing="0" w:after="0" w:afterAutospacing="0"/>
        <w:textAlignment w:val="baseline"/>
      </w:pPr>
      <w:r w:rsidRPr="00EB0636">
        <w:t>2. Освещение производственных помещений.</w:t>
      </w:r>
    </w:p>
    <w:p w:rsidR="000070F0" w:rsidRPr="00EB0636" w:rsidRDefault="000070F0" w:rsidP="000070F0">
      <w:pPr>
        <w:pStyle w:val="a6"/>
        <w:spacing w:before="0" w:beforeAutospacing="0" w:after="0" w:afterAutospacing="0"/>
        <w:jc w:val="center"/>
        <w:textAlignment w:val="baseline"/>
        <w:rPr>
          <w:b/>
        </w:rPr>
      </w:pPr>
      <w:r w:rsidRPr="00EB0636">
        <w:rPr>
          <w:b/>
        </w:rPr>
        <w:t>Методические рекомендации по выполнению контрольных работ.</w:t>
      </w:r>
    </w:p>
    <w:p w:rsidR="000070F0" w:rsidRPr="00EB0636" w:rsidRDefault="000070F0" w:rsidP="000070F0">
      <w:pPr>
        <w:pStyle w:val="a6"/>
        <w:spacing w:before="0" w:beforeAutospacing="0" w:after="0" w:afterAutospacing="0"/>
        <w:jc w:val="both"/>
        <w:textAlignment w:val="baseline"/>
      </w:pPr>
      <w:r w:rsidRPr="00EB0636">
        <w:rPr>
          <w:b/>
          <w:i/>
        </w:rPr>
        <w:t>1. Важной составной</w:t>
      </w:r>
      <w:r w:rsidRPr="00EB0636">
        <w:t xml:space="preserve"> частью учебной работы в заочном обучении в средних специальных учебных заведениях является выполнение контрольных работ. </w:t>
      </w:r>
    </w:p>
    <w:p w:rsidR="000070F0" w:rsidRPr="00EB0636" w:rsidRDefault="000070F0" w:rsidP="000070F0">
      <w:pPr>
        <w:pStyle w:val="a6"/>
        <w:spacing w:before="0" w:beforeAutospacing="0" w:after="0" w:afterAutospacing="0"/>
        <w:ind w:firstLine="708"/>
        <w:jc w:val="both"/>
        <w:textAlignment w:val="baseline"/>
      </w:pPr>
      <w:r w:rsidRPr="00EB0636">
        <w:t xml:space="preserve">Контрольные работы по «безопасности жизнедеятельность» выполняются студентами на основе самостоятельного изучения обязательной литературы и литературы, рекомендованной к каждой теме. Написание такой контрольной работы больше похоже на написание реферата: подбирается необходимая для раскрытия темы литература, составляются выписки или конспект, выстраивается план изложения и в соответствии с вопросами плана пишется текст. </w:t>
      </w:r>
    </w:p>
    <w:p w:rsidR="000070F0" w:rsidRPr="00EB0636" w:rsidRDefault="000070F0" w:rsidP="000070F0">
      <w:pPr>
        <w:pStyle w:val="a6"/>
        <w:spacing w:before="0" w:beforeAutospacing="0" w:after="0" w:afterAutospacing="0"/>
        <w:jc w:val="both"/>
        <w:textAlignment w:val="baseline"/>
      </w:pPr>
      <w:r w:rsidRPr="00EB0636">
        <w:t xml:space="preserve">Цели контрольной работы: − углубить, систематизировать и закрепить теоретические знания студентов; − проверить степень усвоения одной темы или вопроса; − выработать у студента умения и навыки поиска и отбора необходимой литературы, самостоятельной обработки, обобщения и краткого систематизированного изложения материала. </w:t>
      </w:r>
    </w:p>
    <w:p w:rsidR="000070F0" w:rsidRPr="00EB0636" w:rsidRDefault="000070F0" w:rsidP="000070F0">
      <w:pPr>
        <w:pStyle w:val="a6"/>
        <w:spacing w:before="0" w:beforeAutospacing="0" w:after="0" w:afterAutospacing="0"/>
        <w:jc w:val="both"/>
        <w:textAlignment w:val="baseline"/>
      </w:pPr>
      <w:r w:rsidRPr="00EB0636">
        <w:t xml:space="preserve">Контрольная работа пишется по плану, рекомендованному примерной тематикой. </w:t>
      </w:r>
    </w:p>
    <w:p w:rsidR="000070F0" w:rsidRPr="00EB0636" w:rsidRDefault="000070F0" w:rsidP="000070F0">
      <w:pPr>
        <w:pStyle w:val="a6"/>
        <w:spacing w:before="0" w:beforeAutospacing="0" w:after="0" w:afterAutospacing="0"/>
        <w:ind w:firstLine="708"/>
        <w:jc w:val="both"/>
        <w:textAlignment w:val="baseline"/>
      </w:pPr>
      <w:r w:rsidRPr="00EB0636">
        <w:t xml:space="preserve">Содержание работы должно отражать сущность избранной темы и носить логически завершенный характер, т.е. в ней необходимо осветить все вопросы, предусмотренные планом, после каждого вопроса целесообразно сделать вывод. Теоретические положения необходимо подкреплять примерами и фактами из жизни общества. По темам, которые этого требуют, </w:t>
      </w:r>
      <w:proofErr w:type="gramStart"/>
      <w:r w:rsidRPr="00EB0636">
        <w:t>возможно</w:t>
      </w:r>
      <w:proofErr w:type="gramEnd"/>
      <w:r w:rsidRPr="00EB0636">
        <w:t xml:space="preserve"> использование местного материала. Успешное выполнение контрольных заданий зависит от самостоятельного изучения рекомендованных первоисточников. </w:t>
      </w:r>
    </w:p>
    <w:p w:rsidR="000070F0" w:rsidRPr="00EB0636" w:rsidRDefault="000070F0" w:rsidP="000070F0">
      <w:pPr>
        <w:pStyle w:val="a6"/>
        <w:spacing w:before="0" w:beforeAutospacing="0" w:after="0" w:afterAutospacing="0"/>
        <w:ind w:firstLine="708"/>
        <w:jc w:val="both"/>
        <w:textAlignment w:val="baseline"/>
      </w:pPr>
      <w:r w:rsidRPr="00EB0636">
        <w:t>Контрольные работы, написанные только на основе какого-то одного пособия без привлечения первоисточников, не зачитываются.</w:t>
      </w:r>
    </w:p>
    <w:p w:rsidR="000070F0" w:rsidRPr="00EB0636" w:rsidRDefault="000070F0" w:rsidP="000070F0">
      <w:pPr>
        <w:pStyle w:val="a6"/>
        <w:spacing w:before="0" w:beforeAutospacing="0" w:after="0" w:afterAutospacing="0"/>
        <w:jc w:val="both"/>
        <w:textAlignment w:val="baseline"/>
        <w:rPr>
          <w:b/>
          <w:i/>
        </w:rPr>
      </w:pPr>
      <w:r w:rsidRPr="00EB0636">
        <w:t xml:space="preserve"> </w:t>
      </w:r>
      <w:r w:rsidRPr="00EB0636">
        <w:rPr>
          <w:b/>
          <w:i/>
        </w:rPr>
        <w:t xml:space="preserve">2. Структура контрольной работы </w:t>
      </w:r>
    </w:p>
    <w:p w:rsidR="000070F0" w:rsidRPr="00EB0636" w:rsidRDefault="000070F0" w:rsidP="000070F0">
      <w:pPr>
        <w:pStyle w:val="Default"/>
        <w:jc w:val="center"/>
      </w:pPr>
      <w:r w:rsidRPr="00EB0636">
        <w:t>1. Титульный лист. На титульном листе должны быть приведены следующие сведения: ГОСУДАРСТВЕННОЕ БЮДЖЕТНОЕ ПРОФЕССИОНАЛЬНОЕ</w:t>
      </w:r>
    </w:p>
    <w:p w:rsidR="000070F0" w:rsidRPr="00EB0636" w:rsidRDefault="000070F0" w:rsidP="000070F0">
      <w:pPr>
        <w:pStyle w:val="Default"/>
        <w:jc w:val="center"/>
      </w:pPr>
      <w:r w:rsidRPr="00EB0636">
        <w:t>ОБРАЗОВАТЕЛЬНОЕ УЧРЕЖДЕНИЕ ИРКУТСКОЙ ОБЛАСТИ</w:t>
      </w:r>
    </w:p>
    <w:p w:rsidR="000070F0" w:rsidRPr="00EB0636" w:rsidRDefault="000070F0" w:rsidP="000070F0">
      <w:pPr>
        <w:pStyle w:val="Default"/>
        <w:jc w:val="center"/>
      </w:pPr>
      <w:r w:rsidRPr="00EB0636">
        <w:t>«ЗИМИНСКИЙ ЖЕЛЕЗНОДОРОЖНЫЙ ТЕХНИКУМ»</w:t>
      </w:r>
    </w:p>
    <w:p w:rsidR="000070F0" w:rsidRPr="00EB0636" w:rsidRDefault="000070F0" w:rsidP="000070F0">
      <w:pPr>
        <w:pStyle w:val="Default"/>
        <w:rPr>
          <w:b/>
          <w:bCs/>
        </w:rPr>
      </w:pPr>
    </w:p>
    <w:p w:rsidR="000070F0" w:rsidRPr="00EB0636" w:rsidRDefault="000070F0" w:rsidP="000070F0">
      <w:pPr>
        <w:pStyle w:val="Default"/>
        <w:jc w:val="center"/>
      </w:pPr>
      <w:r w:rsidRPr="00EB0636">
        <w:rPr>
          <w:b/>
          <w:bCs/>
        </w:rPr>
        <w:t xml:space="preserve">СГ.03 Безопасность жизнедеятельности </w:t>
      </w:r>
      <w:r w:rsidRPr="00EB0636">
        <w:t xml:space="preserve">дисциплина, </w:t>
      </w:r>
    </w:p>
    <w:p w:rsidR="000070F0" w:rsidRPr="00EB0636" w:rsidRDefault="000070F0" w:rsidP="000070F0">
      <w:pPr>
        <w:pStyle w:val="Default"/>
        <w:jc w:val="center"/>
      </w:pPr>
      <w:r w:rsidRPr="00EB0636">
        <w:t xml:space="preserve">тема; </w:t>
      </w:r>
    </w:p>
    <w:p w:rsidR="000070F0" w:rsidRPr="00EB0636" w:rsidRDefault="000070F0" w:rsidP="000070F0">
      <w:pPr>
        <w:pStyle w:val="Default"/>
        <w:jc w:val="center"/>
      </w:pPr>
      <w:r w:rsidRPr="00EB0636">
        <w:t xml:space="preserve">Ф.И.О. студента, отделение (ОЗО), специальность, курс, номер группы, место и год выполнения работы. </w:t>
      </w:r>
    </w:p>
    <w:p w:rsidR="000070F0" w:rsidRPr="00EB0636" w:rsidRDefault="000070F0" w:rsidP="000070F0">
      <w:pPr>
        <w:pStyle w:val="Default"/>
        <w:jc w:val="center"/>
      </w:pPr>
      <w:r w:rsidRPr="00EB0636">
        <w:t>2. Оглавление (содержание). Включает: введение, название разделов (при необходимости подразделов), заключение, список источников, литературы с указанием страниц.</w:t>
      </w:r>
    </w:p>
    <w:p w:rsidR="000070F0" w:rsidRPr="00EB0636" w:rsidRDefault="000070F0" w:rsidP="000070F0">
      <w:pPr>
        <w:pStyle w:val="Default"/>
        <w:jc w:val="center"/>
      </w:pPr>
      <w:r w:rsidRPr="00EB0636">
        <w:t xml:space="preserve"> 3. Введение. </w:t>
      </w:r>
    </w:p>
    <w:p w:rsidR="000070F0" w:rsidRPr="00EB0636" w:rsidRDefault="000070F0" w:rsidP="000070F0">
      <w:pPr>
        <w:pStyle w:val="Default"/>
        <w:jc w:val="center"/>
      </w:pPr>
      <w:r w:rsidRPr="00EB0636">
        <w:t xml:space="preserve">4. Текст контрольной работы. </w:t>
      </w:r>
    </w:p>
    <w:p w:rsidR="000070F0" w:rsidRPr="00EB0636" w:rsidRDefault="000070F0" w:rsidP="000070F0">
      <w:pPr>
        <w:pStyle w:val="Default"/>
        <w:jc w:val="center"/>
      </w:pPr>
      <w:r w:rsidRPr="00EB0636">
        <w:t>5. Список источников, литературы.</w:t>
      </w:r>
    </w:p>
    <w:p w:rsidR="000070F0" w:rsidRPr="00EB0636" w:rsidRDefault="000070F0" w:rsidP="000070F0">
      <w:pPr>
        <w:pStyle w:val="Default"/>
        <w:jc w:val="center"/>
      </w:pPr>
      <w:r w:rsidRPr="00EB0636">
        <w:t xml:space="preserve"> 6. Приложения (если они имеются). </w:t>
      </w:r>
    </w:p>
    <w:p w:rsidR="000070F0" w:rsidRPr="00EB0636" w:rsidRDefault="000070F0" w:rsidP="000070F0">
      <w:pPr>
        <w:pStyle w:val="Default"/>
        <w:rPr>
          <w:b/>
          <w:i/>
        </w:rPr>
      </w:pPr>
      <w:r w:rsidRPr="00EB0636">
        <w:rPr>
          <w:b/>
          <w:i/>
        </w:rPr>
        <w:t xml:space="preserve">3. Основные этапы выполнения контрольной работы </w:t>
      </w:r>
    </w:p>
    <w:p w:rsidR="000070F0" w:rsidRPr="00EB0636" w:rsidRDefault="000070F0" w:rsidP="000070F0">
      <w:pPr>
        <w:pStyle w:val="Default"/>
        <w:jc w:val="both"/>
      </w:pPr>
      <w:r w:rsidRPr="00EB0636">
        <w:t xml:space="preserve">Выполнение контрольной работы представляет собой определенную последовательность логически связанных действий, нарушение которой существенно снижает результативность работы. </w:t>
      </w:r>
    </w:p>
    <w:p w:rsidR="000070F0" w:rsidRPr="00EB0636" w:rsidRDefault="000070F0" w:rsidP="000070F0">
      <w:pPr>
        <w:pStyle w:val="Default"/>
        <w:jc w:val="both"/>
      </w:pPr>
      <w:r w:rsidRPr="00EB0636">
        <w:t xml:space="preserve">1. Понимание содержания темы и целевых установок. На основе этого можно наметить главные вопросы, подлежащие рассмотрению, и их краткое содержание. </w:t>
      </w:r>
    </w:p>
    <w:p w:rsidR="00CC3CFE" w:rsidRPr="00EB0636" w:rsidRDefault="000070F0" w:rsidP="000070F0">
      <w:pPr>
        <w:pStyle w:val="Default"/>
        <w:jc w:val="both"/>
      </w:pPr>
      <w:r w:rsidRPr="00EB0636">
        <w:t xml:space="preserve">2. Составление календарного плана, который предусматривает: сроки подбора и изучения литературы, составление плана контрольной работы, написание каждого раздела темы, редактирование, оформление, изготовление схем, предоставление работы, доработку контрольной работы в целях устранения отмеченных недостатков и окончательное оформление. </w:t>
      </w:r>
    </w:p>
    <w:p w:rsidR="00CC3CFE" w:rsidRPr="00EB0636" w:rsidRDefault="000070F0" w:rsidP="000070F0">
      <w:pPr>
        <w:pStyle w:val="Default"/>
        <w:jc w:val="both"/>
      </w:pPr>
      <w:r w:rsidRPr="00EB0636">
        <w:t>3. Подбор литературы по теме. При подборе литературы целесообразно руководствоваться следующими критериями: а) полнота охвата материала по теме - не следует ограничиваться одним или двумя источниками, поскольку полноценная контрольная работа должна отражать не только широкий круг фактов, но и различные (порой противоположные) мнения по тому или иному вопросу; б) научный уровень издания - при выборе литературы следует отдавать предпочтение научным изданиям или учебным пособиям для вузов или техникумов и избегать обращения к популярным и научно-популярным брошюрам (указание на тип издания содержится в аннотации); в) новизна материала - как правило, при наличии выбора следует использовать более поздние по времени издания, поскольку они, с одной стороны, содержат предшествующий опыт изучения проблемы, с другой более современные оценки исторических событий и т. д.</w:t>
      </w:r>
    </w:p>
    <w:p w:rsidR="00CC3CFE" w:rsidRPr="00EB0636" w:rsidRDefault="000070F0" w:rsidP="000070F0">
      <w:pPr>
        <w:pStyle w:val="Default"/>
        <w:jc w:val="both"/>
      </w:pPr>
      <w:r w:rsidRPr="00EB0636">
        <w:t xml:space="preserve"> 4. Предварительное изучение литературы и составление плана. </w:t>
      </w:r>
    </w:p>
    <w:p w:rsidR="00CC3CFE" w:rsidRPr="00EB0636" w:rsidRDefault="000070F0" w:rsidP="000070F0">
      <w:pPr>
        <w:pStyle w:val="Default"/>
        <w:jc w:val="both"/>
      </w:pPr>
      <w:r w:rsidRPr="00EB0636">
        <w:t>5. Составление черновика контрольной работы. Из отобранных источников извлекаются сведения, цитаты, идеи, которые автор предполагает включить в текст работы. Обязательно указывается библиографическое описание литературы. Рекомендуется описание литературы производить в процессе ее отбора, чтобы избежать повторного обращения к источнику.</w:t>
      </w:r>
    </w:p>
    <w:p w:rsidR="00CC3CFE" w:rsidRPr="00EB0636" w:rsidRDefault="000070F0" w:rsidP="000070F0">
      <w:pPr>
        <w:pStyle w:val="Default"/>
        <w:jc w:val="both"/>
      </w:pPr>
      <w:r w:rsidRPr="00EB0636">
        <w:t xml:space="preserve"> 6. Работа над текстом. Во введении необходимо отразить актуальность темы, дать общую характеристику изучения темы, сформулировать задачи. В основной части представляется анализ современной литературы по теме работы. В заключении необходимо подвести итог, сделать выводы, кратко оценить степень достижения цели и задач. </w:t>
      </w:r>
    </w:p>
    <w:p w:rsidR="00CC3CFE" w:rsidRPr="00EB0636" w:rsidRDefault="000070F0" w:rsidP="000070F0">
      <w:pPr>
        <w:pStyle w:val="Default"/>
        <w:jc w:val="both"/>
      </w:pPr>
      <w:r w:rsidRPr="00EB0636">
        <w:t xml:space="preserve">7. Оформление библиографических ссылок и списка литературы осуществляется в соответствии со стандартами, принятыми в научных изданиях. </w:t>
      </w:r>
    </w:p>
    <w:p w:rsidR="00CC3CFE" w:rsidRPr="00EB0636" w:rsidRDefault="000070F0" w:rsidP="000070F0">
      <w:pPr>
        <w:pStyle w:val="Default"/>
        <w:jc w:val="both"/>
      </w:pPr>
      <w:r w:rsidRPr="00EB0636">
        <w:rPr>
          <w:b/>
          <w:i/>
        </w:rPr>
        <w:t>4.Критерии оценки контрольной работы</w:t>
      </w:r>
      <w:r w:rsidRPr="00EB0636">
        <w:t xml:space="preserve"> </w:t>
      </w:r>
    </w:p>
    <w:p w:rsidR="00CC3CFE" w:rsidRPr="00EB0636" w:rsidRDefault="000070F0" w:rsidP="000070F0">
      <w:pPr>
        <w:pStyle w:val="Default"/>
        <w:jc w:val="both"/>
      </w:pPr>
      <w:r w:rsidRPr="00EB0636">
        <w:t xml:space="preserve">Работа считается зачтенной в том случае, если она отвечает определенным требованиям: − правильно раскрывает предложенный план; − выявляет знание источников и литературы по теме; − содержит достоверный материал; − соответствует правилам оформления. Оценка "неудовлетворительно" ставится, если работа полностью не отвечает требованиям к данному виду зачетных работ студентов. Неудовлетворительной считается также работа, в которой заметно прилежание, но которая выполнена на уровне не научной, а житейской психологии. Неудовлетворительная работа возвращается студенту для доработки. </w:t>
      </w:r>
    </w:p>
    <w:p w:rsidR="00CC3CFE" w:rsidRPr="00EB0636" w:rsidRDefault="000070F0" w:rsidP="000070F0">
      <w:pPr>
        <w:pStyle w:val="Default"/>
        <w:jc w:val="both"/>
        <w:rPr>
          <w:b/>
          <w:i/>
        </w:rPr>
      </w:pPr>
      <w:r w:rsidRPr="00EB0636">
        <w:t>5</w:t>
      </w:r>
      <w:r w:rsidRPr="00EB0636">
        <w:rPr>
          <w:b/>
          <w:i/>
        </w:rPr>
        <w:t>. Рекомендации при изучении первоисточников</w:t>
      </w:r>
    </w:p>
    <w:p w:rsidR="00CC3CFE" w:rsidRPr="00EB0636" w:rsidRDefault="000070F0" w:rsidP="000070F0">
      <w:pPr>
        <w:pStyle w:val="Default"/>
        <w:jc w:val="both"/>
      </w:pPr>
      <w:r w:rsidRPr="00EB0636">
        <w:t xml:space="preserve"> 1. Прежде чем приступить к изучению того или иного произведения прочитать о нем в учебной литературе, лекции. Это позволит составить общее представление о назначении и содержании источников. </w:t>
      </w:r>
    </w:p>
    <w:p w:rsidR="00CC3CFE" w:rsidRPr="00EB0636" w:rsidRDefault="000070F0" w:rsidP="000070F0">
      <w:pPr>
        <w:pStyle w:val="Default"/>
        <w:jc w:val="both"/>
      </w:pPr>
      <w:r w:rsidRPr="00EB0636">
        <w:t xml:space="preserve">2. Обратить внимание на полное название и подзаголовок книги, ознакомиться с ее оглавлением, предисловием, в котором обычно дается характеристика работы в целом, а также с заключением, где содержаться выводы. </w:t>
      </w:r>
    </w:p>
    <w:p w:rsidR="00CC3CFE" w:rsidRPr="00EB0636" w:rsidRDefault="000070F0" w:rsidP="000070F0">
      <w:pPr>
        <w:pStyle w:val="Default"/>
        <w:jc w:val="both"/>
      </w:pPr>
      <w:r w:rsidRPr="00EB0636">
        <w:t xml:space="preserve">3. Внимательно прочесть работу с начала до конца, в процессе чтения желательно на отдельных листах сформулировать излагаемые вопросы. Выяснить по справочной литературе смысл иностранных слов, терминов. </w:t>
      </w:r>
    </w:p>
    <w:p w:rsidR="00CC3CFE" w:rsidRPr="00EB0636" w:rsidRDefault="000070F0" w:rsidP="000070F0">
      <w:pPr>
        <w:pStyle w:val="Default"/>
        <w:jc w:val="both"/>
      </w:pPr>
      <w:r w:rsidRPr="00EB0636">
        <w:t xml:space="preserve">4. Углубленно прочесть работу еще раз и записать содержание </w:t>
      </w:r>
      <w:proofErr w:type="gramStart"/>
      <w:r w:rsidRPr="00EB0636">
        <w:t>прочитанного</w:t>
      </w:r>
      <w:proofErr w:type="gramEnd"/>
      <w:r w:rsidRPr="00EB0636">
        <w:t xml:space="preserve">. </w:t>
      </w:r>
    </w:p>
    <w:p w:rsidR="00CC3CFE" w:rsidRPr="00EB0636" w:rsidRDefault="000070F0" w:rsidP="000070F0">
      <w:pPr>
        <w:pStyle w:val="Default"/>
        <w:jc w:val="both"/>
      </w:pPr>
      <w:r w:rsidRPr="00EB0636">
        <w:t>Существует несколько видов записей: тезисы, цитаты, конспекты. Объем работы зависит от содержания первоисточников, от уровня теоретической и методической подготовки студентов. Необходимо обратить внимание на типичные ошибки, встречающиеся в контрольных работах: много цитат, искажение цитируемого материала, неумение выделить главное, увязать теоретические положения с современностью. Студент вправе дополнить список литературы, изменить план, дать иную точку зрения на определенный вопрос.</w:t>
      </w:r>
    </w:p>
    <w:p w:rsidR="00CC3CFE" w:rsidRPr="00EB0636" w:rsidRDefault="000070F0" w:rsidP="00CC3CFE">
      <w:pPr>
        <w:pStyle w:val="Default"/>
        <w:numPr>
          <w:ilvl w:val="0"/>
          <w:numId w:val="17"/>
        </w:numPr>
        <w:jc w:val="both"/>
      </w:pPr>
      <w:r w:rsidRPr="00EB0636">
        <w:t xml:space="preserve">Оформление по ГОСТу текста контрольной работы </w:t>
      </w:r>
    </w:p>
    <w:p w:rsidR="00CC3CFE" w:rsidRPr="00EB0636" w:rsidRDefault="000070F0" w:rsidP="00CC3CFE">
      <w:pPr>
        <w:pStyle w:val="Default"/>
        <w:numPr>
          <w:ilvl w:val="0"/>
          <w:numId w:val="17"/>
        </w:numPr>
        <w:jc w:val="both"/>
        <w:rPr>
          <w:color w:val="3B4256"/>
        </w:rPr>
      </w:pPr>
      <w:r w:rsidRPr="00EB0636">
        <w:t xml:space="preserve">Когда работа выполнена, ее необходимо привести в соответствующий вид согласно ГОСТам: − контрольную набирают в </w:t>
      </w:r>
      <w:proofErr w:type="spellStart"/>
      <w:r w:rsidRPr="00EB0636">
        <w:t>Word</w:t>
      </w:r>
      <w:proofErr w:type="spellEnd"/>
      <w:r w:rsidRPr="00EB0636">
        <w:t xml:space="preserve"> или другом текстовом редакторе с аналогичным функционалом; </w:t>
      </w:r>
    </w:p>
    <w:p w:rsidR="00CC3CFE" w:rsidRPr="00EB0636" w:rsidRDefault="000070F0" w:rsidP="00CC3CFE">
      <w:pPr>
        <w:pStyle w:val="Default"/>
        <w:ind w:left="720"/>
        <w:jc w:val="both"/>
        <w:rPr>
          <w:color w:val="3B4256"/>
        </w:rPr>
      </w:pPr>
      <w:r w:rsidRPr="00EB0636">
        <w:t xml:space="preserve">− при наборе нужно использовать шрифт </w:t>
      </w:r>
      <w:proofErr w:type="spellStart"/>
      <w:r w:rsidRPr="00EB0636">
        <w:t>Times</w:t>
      </w:r>
      <w:proofErr w:type="spellEnd"/>
      <w:r w:rsidRPr="00EB0636">
        <w:t xml:space="preserve"> </w:t>
      </w:r>
      <w:proofErr w:type="spellStart"/>
      <w:r w:rsidRPr="00EB0636">
        <w:t>New</w:t>
      </w:r>
      <w:proofErr w:type="spellEnd"/>
      <w:r w:rsidRPr="00EB0636">
        <w:t xml:space="preserve"> </w:t>
      </w:r>
      <w:proofErr w:type="spellStart"/>
      <w:r w:rsidRPr="00EB0636">
        <w:t>Roman</w:t>
      </w:r>
      <w:proofErr w:type="spellEnd"/>
      <w:r w:rsidRPr="00EB0636">
        <w:t xml:space="preserve">; </w:t>
      </w:r>
    </w:p>
    <w:p w:rsidR="00CC3CFE" w:rsidRPr="00EB0636" w:rsidRDefault="000070F0" w:rsidP="00CC3CFE">
      <w:pPr>
        <w:pStyle w:val="Default"/>
        <w:ind w:left="720"/>
        <w:jc w:val="both"/>
        <w:rPr>
          <w:color w:val="3B4256"/>
        </w:rPr>
      </w:pPr>
      <w:r w:rsidRPr="00EB0636">
        <w:t xml:space="preserve">− интервал между строк </w:t>
      </w:r>
    </w:p>
    <w:p w:rsidR="00CC3CFE" w:rsidRPr="00EB0636" w:rsidRDefault="000070F0" w:rsidP="00CC3CFE">
      <w:pPr>
        <w:pStyle w:val="Default"/>
        <w:ind w:left="720"/>
        <w:jc w:val="both"/>
        <w:rPr>
          <w:color w:val="3B4256"/>
        </w:rPr>
      </w:pPr>
      <w:r w:rsidRPr="00EB0636">
        <w:t xml:space="preserve">— полуторный; </w:t>
      </w:r>
    </w:p>
    <w:p w:rsidR="00CC3CFE" w:rsidRPr="00EB0636" w:rsidRDefault="000070F0" w:rsidP="00CC3CFE">
      <w:pPr>
        <w:pStyle w:val="Default"/>
        <w:ind w:left="720"/>
        <w:jc w:val="both"/>
      </w:pPr>
      <w:r w:rsidRPr="00EB0636">
        <w:t xml:space="preserve">− размер шрифта — 14; </w:t>
      </w:r>
    </w:p>
    <w:p w:rsidR="00CC3CFE" w:rsidRPr="00EB0636" w:rsidRDefault="000070F0" w:rsidP="00CC3CFE">
      <w:pPr>
        <w:pStyle w:val="Default"/>
        <w:ind w:left="720"/>
        <w:jc w:val="both"/>
      </w:pPr>
      <w:r w:rsidRPr="00EB0636">
        <w:t xml:space="preserve">− текст выравнивается по ширине; </w:t>
      </w:r>
    </w:p>
    <w:p w:rsidR="00CC3CFE" w:rsidRPr="00EB0636" w:rsidRDefault="000070F0" w:rsidP="00CC3CFE">
      <w:pPr>
        <w:pStyle w:val="Default"/>
        <w:ind w:left="720"/>
        <w:jc w:val="both"/>
      </w:pPr>
      <w:r w:rsidRPr="00EB0636">
        <w:t xml:space="preserve">− в тексте делают красные строки с отступом в 12,5 мм; </w:t>
      </w:r>
    </w:p>
    <w:p w:rsidR="00CC3CFE" w:rsidRPr="00EB0636" w:rsidRDefault="000070F0" w:rsidP="00CC3CFE">
      <w:pPr>
        <w:pStyle w:val="Default"/>
        <w:ind w:left="720"/>
        <w:jc w:val="both"/>
      </w:pPr>
      <w:r w:rsidRPr="00EB0636">
        <w:t xml:space="preserve">− нижнее и верхнее поля страницы должны иметь отступ в 20 мм; </w:t>
      </w:r>
    </w:p>
    <w:p w:rsidR="00CC3CFE" w:rsidRPr="00EB0636" w:rsidRDefault="000070F0" w:rsidP="00CC3CFE">
      <w:pPr>
        <w:pStyle w:val="Default"/>
        <w:ind w:left="720"/>
        <w:jc w:val="both"/>
      </w:pPr>
      <w:r w:rsidRPr="00EB0636">
        <w:t xml:space="preserve">− слева отступ составляет 30 мм, справа — 15 мм; </w:t>
      </w:r>
    </w:p>
    <w:p w:rsidR="00CC3CFE" w:rsidRPr="00EB0636" w:rsidRDefault="000070F0" w:rsidP="00CC3CFE">
      <w:pPr>
        <w:pStyle w:val="Default"/>
        <w:ind w:left="720"/>
        <w:jc w:val="both"/>
      </w:pPr>
      <w:r w:rsidRPr="00EB0636">
        <w:t xml:space="preserve">− </w:t>
      </w:r>
      <w:proofErr w:type="gramStart"/>
      <w:r w:rsidRPr="00EB0636">
        <w:t>контрольная</w:t>
      </w:r>
      <w:proofErr w:type="gramEnd"/>
      <w:r w:rsidRPr="00EB0636">
        <w:t xml:space="preserve"> всегда нумеруется с первого листа, но на титульном листе номер не ставят;</w:t>
      </w:r>
    </w:p>
    <w:p w:rsidR="00CC3CFE" w:rsidRPr="00EB0636" w:rsidRDefault="000070F0" w:rsidP="00CC3CFE">
      <w:pPr>
        <w:pStyle w:val="Default"/>
        <w:ind w:left="720"/>
        <w:jc w:val="both"/>
      </w:pPr>
      <w:r w:rsidRPr="00EB0636">
        <w:t xml:space="preserve"> − номер страницы в работе выставляется внизу по центру страницы; </w:t>
      </w:r>
    </w:p>
    <w:p w:rsidR="00CC3CFE" w:rsidRPr="00EB0636" w:rsidRDefault="000070F0" w:rsidP="00CC3CFE">
      <w:pPr>
        <w:pStyle w:val="Default"/>
        <w:ind w:left="720"/>
        <w:jc w:val="both"/>
      </w:pPr>
      <w:r w:rsidRPr="00EB0636">
        <w:t xml:space="preserve">− заголовки работы оформляются жирным шрифтом; </w:t>
      </w:r>
    </w:p>
    <w:p w:rsidR="00CC3CFE" w:rsidRPr="00EB0636" w:rsidRDefault="000070F0" w:rsidP="00CC3CFE">
      <w:pPr>
        <w:pStyle w:val="Default"/>
        <w:ind w:left="720"/>
        <w:jc w:val="both"/>
      </w:pPr>
      <w:r w:rsidRPr="00EB0636">
        <w:t xml:space="preserve">− в конце заголовков точка не предусмотрена; </w:t>
      </w:r>
    </w:p>
    <w:p w:rsidR="00CC3CFE" w:rsidRPr="00EB0636" w:rsidRDefault="000070F0" w:rsidP="00CC3CFE">
      <w:pPr>
        <w:pStyle w:val="Default"/>
        <w:ind w:left="720"/>
        <w:jc w:val="both"/>
      </w:pPr>
      <w:r w:rsidRPr="00EB0636">
        <w:t>− все пункты и разделы в работе должны быть пронумерованы арабскими цифрами;</w:t>
      </w:r>
    </w:p>
    <w:p w:rsidR="00CC3CFE" w:rsidRPr="00EB0636" w:rsidRDefault="000070F0" w:rsidP="00CC3CFE">
      <w:pPr>
        <w:pStyle w:val="Default"/>
        <w:ind w:left="720"/>
        <w:jc w:val="both"/>
      </w:pPr>
      <w:r w:rsidRPr="00EB0636">
        <w:t xml:space="preserve"> − названия разделов размещаются посередине строки, подразделы – с левого края; </w:t>
      </w:r>
    </w:p>
    <w:p w:rsidR="00CC3CFE" w:rsidRPr="00EB0636" w:rsidRDefault="000070F0" w:rsidP="00CC3CFE">
      <w:pPr>
        <w:pStyle w:val="Default"/>
        <w:ind w:left="720"/>
        <w:jc w:val="both"/>
      </w:pPr>
      <w:r w:rsidRPr="00EB0636">
        <w:t>− работа распечатывается в принтере на листах А</w:t>
      </w:r>
      <w:proofErr w:type="gramStart"/>
      <w:r w:rsidRPr="00EB0636">
        <w:t>4</w:t>
      </w:r>
      <w:proofErr w:type="gramEnd"/>
      <w:r w:rsidRPr="00EB0636">
        <w:t xml:space="preserve">; </w:t>
      </w:r>
    </w:p>
    <w:p w:rsidR="00CC3CFE" w:rsidRPr="00EB0636" w:rsidRDefault="000070F0" w:rsidP="00CC3CFE">
      <w:pPr>
        <w:pStyle w:val="Default"/>
        <w:ind w:left="720"/>
        <w:jc w:val="both"/>
      </w:pPr>
      <w:r w:rsidRPr="00EB0636">
        <w:t xml:space="preserve">− текст должен располагаться только на одной стороне листа. </w:t>
      </w:r>
    </w:p>
    <w:p w:rsidR="009A7F3F" w:rsidRPr="00EB0636" w:rsidRDefault="000070F0" w:rsidP="00CC3CFE">
      <w:pPr>
        <w:pStyle w:val="Default"/>
        <w:ind w:left="720"/>
        <w:jc w:val="both"/>
        <w:rPr>
          <w:color w:val="3B4256"/>
        </w:rPr>
      </w:pPr>
      <w:r w:rsidRPr="00EB0636">
        <w:t>Цитаты из произведений даются в кавычках, в подстрочных примечаниях указывается их источник. Можно в тексте контрольной работы применять общепринятые сокращения – ПСС – вместо Пол. СОБР. Соч., РСДРП, СССР, СНК, СНГ и др. После списка литературы ставиться подпись и дата исполнения работы.</w:t>
      </w:r>
    </w:p>
    <w:sectPr w:rsidR="009A7F3F" w:rsidRPr="00EB0636" w:rsidSect="006917FC">
      <w:footerReference w:type="default" r:id="rId17"/>
      <w:footerReference w:type="first" r:id="rId18"/>
      <w:pgSz w:w="11906" w:h="16838"/>
      <w:pgMar w:top="1134" w:right="42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7842" w:rsidRDefault="00687842" w:rsidP="00F95C8A">
      <w:pPr>
        <w:spacing w:after="0" w:line="240" w:lineRule="auto"/>
      </w:pPr>
      <w:r>
        <w:separator/>
      </w:r>
    </w:p>
  </w:endnote>
  <w:endnote w:type="continuationSeparator" w:id="0">
    <w:p w:rsidR="00687842" w:rsidRDefault="00687842" w:rsidP="00F95C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417201"/>
      <w:docPartObj>
        <w:docPartGallery w:val="Page Numbers (Bottom of Page)"/>
        <w:docPartUnique/>
      </w:docPartObj>
    </w:sdtPr>
    <w:sdtEndPr/>
    <w:sdtContent>
      <w:p w:rsidR="009A7F3F" w:rsidRDefault="009A7F3F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0636">
          <w:rPr>
            <w:noProof/>
          </w:rPr>
          <w:t>8</w:t>
        </w:r>
        <w:r>
          <w:fldChar w:fldCharType="end"/>
        </w:r>
      </w:p>
    </w:sdtContent>
  </w:sdt>
  <w:p w:rsidR="009A7F3F" w:rsidRDefault="009A7F3F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7F3F" w:rsidRDefault="009A7F3F">
    <w:pPr>
      <w:pStyle w:val="af0"/>
      <w:jc w:val="center"/>
    </w:pPr>
  </w:p>
  <w:p w:rsidR="009A7F3F" w:rsidRDefault="009A7F3F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7842" w:rsidRDefault="00687842" w:rsidP="00F95C8A">
      <w:pPr>
        <w:spacing w:after="0" w:line="240" w:lineRule="auto"/>
      </w:pPr>
      <w:r>
        <w:separator/>
      </w:r>
    </w:p>
  </w:footnote>
  <w:footnote w:type="continuationSeparator" w:id="0">
    <w:p w:rsidR="00687842" w:rsidRDefault="00687842" w:rsidP="00F95C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76E17"/>
    <w:multiLevelType w:val="multilevel"/>
    <w:tmpl w:val="7618F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752592"/>
    <w:multiLevelType w:val="multilevel"/>
    <w:tmpl w:val="F8686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9814B8"/>
    <w:multiLevelType w:val="multilevel"/>
    <w:tmpl w:val="FE443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B3F2743"/>
    <w:multiLevelType w:val="multilevel"/>
    <w:tmpl w:val="C0D42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0D3E2F80"/>
    <w:multiLevelType w:val="multilevel"/>
    <w:tmpl w:val="89EA5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6B3B52"/>
    <w:multiLevelType w:val="multilevel"/>
    <w:tmpl w:val="12140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A957227"/>
    <w:multiLevelType w:val="multilevel"/>
    <w:tmpl w:val="49F0D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A36FAA"/>
    <w:multiLevelType w:val="multilevel"/>
    <w:tmpl w:val="46E08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1DE219AC"/>
    <w:multiLevelType w:val="multilevel"/>
    <w:tmpl w:val="200AA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1FFD5815"/>
    <w:multiLevelType w:val="multilevel"/>
    <w:tmpl w:val="AC4C9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30A69E7"/>
    <w:multiLevelType w:val="multilevel"/>
    <w:tmpl w:val="46301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6036BA4"/>
    <w:multiLevelType w:val="multilevel"/>
    <w:tmpl w:val="90AA5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9585417"/>
    <w:multiLevelType w:val="multilevel"/>
    <w:tmpl w:val="69EE3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A9E35FD"/>
    <w:multiLevelType w:val="multilevel"/>
    <w:tmpl w:val="EDF6A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BFA5C9D"/>
    <w:multiLevelType w:val="multilevel"/>
    <w:tmpl w:val="592EB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2FC30BCA"/>
    <w:multiLevelType w:val="hybridMultilevel"/>
    <w:tmpl w:val="30684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636852"/>
    <w:multiLevelType w:val="multilevel"/>
    <w:tmpl w:val="CC1AA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6E23608"/>
    <w:multiLevelType w:val="multilevel"/>
    <w:tmpl w:val="FAF42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7CB3167"/>
    <w:multiLevelType w:val="multilevel"/>
    <w:tmpl w:val="07F6A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3E626EDB"/>
    <w:multiLevelType w:val="multilevel"/>
    <w:tmpl w:val="3D043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4AEC735D"/>
    <w:multiLevelType w:val="multilevel"/>
    <w:tmpl w:val="0DC245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5601D23"/>
    <w:multiLevelType w:val="multilevel"/>
    <w:tmpl w:val="1DD82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58963C47"/>
    <w:multiLevelType w:val="multilevel"/>
    <w:tmpl w:val="3C5AD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C4B6D15"/>
    <w:multiLevelType w:val="multilevel"/>
    <w:tmpl w:val="167E2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E8D00DB"/>
    <w:multiLevelType w:val="multilevel"/>
    <w:tmpl w:val="0896D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5681513"/>
    <w:multiLevelType w:val="multilevel"/>
    <w:tmpl w:val="7158A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6726754B"/>
    <w:multiLevelType w:val="multilevel"/>
    <w:tmpl w:val="03AC1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67D10F71"/>
    <w:multiLevelType w:val="multilevel"/>
    <w:tmpl w:val="1ED06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8777938"/>
    <w:multiLevelType w:val="multilevel"/>
    <w:tmpl w:val="78968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6B5C762E"/>
    <w:multiLevelType w:val="multilevel"/>
    <w:tmpl w:val="4E547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D22776C"/>
    <w:multiLevelType w:val="multilevel"/>
    <w:tmpl w:val="56BE0A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DDF4396"/>
    <w:multiLevelType w:val="multilevel"/>
    <w:tmpl w:val="0DCCB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39F691E"/>
    <w:multiLevelType w:val="multilevel"/>
    <w:tmpl w:val="C2C8F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3F311D6"/>
    <w:multiLevelType w:val="multilevel"/>
    <w:tmpl w:val="ED440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>
    <w:nsid w:val="74BB6976"/>
    <w:multiLevelType w:val="multilevel"/>
    <w:tmpl w:val="4F6EAE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A8519DE"/>
    <w:multiLevelType w:val="multilevel"/>
    <w:tmpl w:val="047A3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B3573A8"/>
    <w:multiLevelType w:val="multilevel"/>
    <w:tmpl w:val="AFD04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C342AF1"/>
    <w:multiLevelType w:val="multilevel"/>
    <w:tmpl w:val="20B41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4"/>
  </w:num>
  <w:num w:numId="3">
    <w:abstractNumId w:val="35"/>
  </w:num>
  <w:num w:numId="4">
    <w:abstractNumId w:val="12"/>
  </w:num>
  <w:num w:numId="5">
    <w:abstractNumId w:val="17"/>
  </w:num>
  <w:num w:numId="6">
    <w:abstractNumId w:val="24"/>
  </w:num>
  <w:num w:numId="7">
    <w:abstractNumId w:val="29"/>
  </w:num>
  <w:num w:numId="8">
    <w:abstractNumId w:val="23"/>
  </w:num>
  <w:num w:numId="9">
    <w:abstractNumId w:val="9"/>
  </w:num>
  <w:num w:numId="10">
    <w:abstractNumId w:val="11"/>
  </w:num>
  <w:num w:numId="11">
    <w:abstractNumId w:val="6"/>
  </w:num>
  <w:num w:numId="12">
    <w:abstractNumId w:val="22"/>
  </w:num>
  <w:num w:numId="13">
    <w:abstractNumId w:val="1"/>
  </w:num>
  <w:num w:numId="14">
    <w:abstractNumId w:val="36"/>
  </w:num>
  <w:num w:numId="15">
    <w:abstractNumId w:val="37"/>
  </w:num>
  <w:num w:numId="16">
    <w:abstractNumId w:val="0"/>
  </w:num>
  <w:num w:numId="17">
    <w:abstractNumId w:val="30"/>
  </w:num>
  <w:num w:numId="18">
    <w:abstractNumId w:val="31"/>
  </w:num>
  <w:num w:numId="19">
    <w:abstractNumId w:val="16"/>
  </w:num>
  <w:num w:numId="20">
    <w:abstractNumId w:val="32"/>
  </w:num>
  <w:num w:numId="21">
    <w:abstractNumId w:val="7"/>
  </w:num>
  <w:num w:numId="22">
    <w:abstractNumId w:val="18"/>
  </w:num>
  <w:num w:numId="23">
    <w:abstractNumId w:val="26"/>
  </w:num>
  <w:num w:numId="24">
    <w:abstractNumId w:val="33"/>
  </w:num>
  <w:num w:numId="25">
    <w:abstractNumId w:val="14"/>
  </w:num>
  <w:num w:numId="26">
    <w:abstractNumId w:val="2"/>
  </w:num>
  <w:num w:numId="27">
    <w:abstractNumId w:val="5"/>
  </w:num>
  <w:num w:numId="28">
    <w:abstractNumId w:val="21"/>
  </w:num>
  <w:num w:numId="29">
    <w:abstractNumId w:val="28"/>
  </w:num>
  <w:num w:numId="30">
    <w:abstractNumId w:val="3"/>
  </w:num>
  <w:num w:numId="31">
    <w:abstractNumId w:val="25"/>
  </w:num>
  <w:num w:numId="32">
    <w:abstractNumId w:val="19"/>
  </w:num>
  <w:num w:numId="33">
    <w:abstractNumId w:val="13"/>
  </w:num>
  <w:num w:numId="34">
    <w:abstractNumId w:val="20"/>
  </w:num>
  <w:num w:numId="35">
    <w:abstractNumId w:val="27"/>
  </w:num>
  <w:num w:numId="36">
    <w:abstractNumId w:val="10"/>
  </w:num>
  <w:num w:numId="37">
    <w:abstractNumId w:val="8"/>
  </w:num>
  <w:num w:numId="38">
    <w:abstractNumId w:val="34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C4E"/>
    <w:rsid w:val="000070F0"/>
    <w:rsid w:val="00070171"/>
    <w:rsid w:val="00091E67"/>
    <w:rsid w:val="000A26AE"/>
    <w:rsid w:val="000E4DEC"/>
    <w:rsid w:val="000E7D64"/>
    <w:rsid w:val="001A0DF4"/>
    <w:rsid w:val="001B7643"/>
    <w:rsid w:val="0020200A"/>
    <w:rsid w:val="00204EA3"/>
    <w:rsid w:val="00243DDF"/>
    <w:rsid w:val="0026656B"/>
    <w:rsid w:val="003077AF"/>
    <w:rsid w:val="003249C8"/>
    <w:rsid w:val="00412E67"/>
    <w:rsid w:val="00485F81"/>
    <w:rsid w:val="004A1C4E"/>
    <w:rsid w:val="00543650"/>
    <w:rsid w:val="00561C38"/>
    <w:rsid w:val="005704BA"/>
    <w:rsid w:val="005846F2"/>
    <w:rsid w:val="005B2D54"/>
    <w:rsid w:val="005F4301"/>
    <w:rsid w:val="00662457"/>
    <w:rsid w:val="00680772"/>
    <w:rsid w:val="00687842"/>
    <w:rsid w:val="006917FC"/>
    <w:rsid w:val="00705467"/>
    <w:rsid w:val="00710578"/>
    <w:rsid w:val="00710F41"/>
    <w:rsid w:val="00744EE6"/>
    <w:rsid w:val="007C52F9"/>
    <w:rsid w:val="00852DF8"/>
    <w:rsid w:val="008536C1"/>
    <w:rsid w:val="008C4B9A"/>
    <w:rsid w:val="008C64EB"/>
    <w:rsid w:val="008F078A"/>
    <w:rsid w:val="00960404"/>
    <w:rsid w:val="00965848"/>
    <w:rsid w:val="00972D76"/>
    <w:rsid w:val="00995F7D"/>
    <w:rsid w:val="009A7F3F"/>
    <w:rsid w:val="00A1232B"/>
    <w:rsid w:val="00A20F94"/>
    <w:rsid w:val="00A567C0"/>
    <w:rsid w:val="00AB12B2"/>
    <w:rsid w:val="00AC1538"/>
    <w:rsid w:val="00B40B8B"/>
    <w:rsid w:val="00B53F53"/>
    <w:rsid w:val="00B706D8"/>
    <w:rsid w:val="00BB1FB2"/>
    <w:rsid w:val="00BD167E"/>
    <w:rsid w:val="00C44293"/>
    <w:rsid w:val="00C81CB0"/>
    <w:rsid w:val="00CB0D3D"/>
    <w:rsid w:val="00CB5779"/>
    <w:rsid w:val="00CC3CFE"/>
    <w:rsid w:val="00D1649C"/>
    <w:rsid w:val="00DD5B1B"/>
    <w:rsid w:val="00DE5B18"/>
    <w:rsid w:val="00E05379"/>
    <w:rsid w:val="00E52F69"/>
    <w:rsid w:val="00E5628B"/>
    <w:rsid w:val="00E7129D"/>
    <w:rsid w:val="00EB0636"/>
    <w:rsid w:val="00EB1109"/>
    <w:rsid w:val="00F264D6"/>
    <w:rsid w:val="00F50A3D"/>
    <w:rsid w:val="00F54154"/>
    <w:rsid w:val="00F61557"/>
    <w:rsid w:val="00F70AE3"/>
    <w:rsid w:val="00F72F1E"/>
    <w:rsid w:val="00F762DE"/>
    <w:rsid w:val="00F95C8A"/>
    <w:rsid w:val="00FD6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B53F53"/>
    <w:pPr>
      <w:widowControl w:val="0"/>
      <w:autoSpaceDE w:val="0"/>
      <w:autoSpaceDN w:val="0"/>
      <w:spacing w:after="0" w:line="240" w:lineRule="auto"/>
      <w:ind w:left="219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52F6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6245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7F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91E6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91E6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53F5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1"/>
    <w:qFormat/>
    <w:rsid w:val="00B53F5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B53F53"/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39"/>
    <w:rsid w:val="000E7D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0E7D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93">
    <w:name w:val="1393"/>
    <w:aliases w:val="bqiaagaaeyqcaaagiaiaaapybaaabeyeaaaaaaaaaaaaaaaaaaaaaaaaaaaaaaaaaaaaaaaaaaaaaaaaaaaaaaaaaaaaaaaaaaaaaaaaaaaaaaaaaaaaaaaaaaaaaaaaaaaaaaaaaaaaaaaaaaaaaaaaaaaaaaaaaaaaaaaaaaaaaaaaaaaaaaaaaaaaaaaaaaaaaaaaaaaaaaaaaaaaaaaaaaaaaaaaaaaaaaaa"/>
    <w:basedOn w:val="a0"/>
    <w:rsid w:val="000E7D64"/>
  </w:style>
  <w:style w:type="paragraph" w:styleId="a7">
    <w:name w:val="Balloon Text"/>
    <w:basedOn w:val="a"/>
    <w:link w:val="a8"/>
    <w:uiPriority w:val="99"/>
    <w:semiHidden/>
    <w:unhideWhenUsed/>
    <w:rsid w:val="00485F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85F81"/>
    <w:rPr>
      <w:rFonts w:ascii="Tahoma" w:hAnsi="Tahoma" w:cs="Tahoma"/>
      <w:sz w:val="16"/>
      <w:szCs w:val="16"/>
    </w:rPr>
  </w:style>
  <w:style w:type="paragraph" w:customStyle="1" w:styleId="c22">
    <w:name w:val="c22"/>
    <w:basedOn w:val="a"/>
    <w:rsid w:val="00F76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F762DE"/>
  </w:style>
  <w:style w:type="paragraph" w:customStyle="1" w:styleId="c2">
    <w:name w:val="c2"/>
    <w:basedOn w:val="a"/>
    <w:rsid w:val="00F76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F762DE"/>
  </w:style>
  <w:style w:type="character" w:customStyle="1" w:styleId="c68">
    <w:name w:val="c68"/>
    <w:basedOn w:val="a0"/>
    <w:rsid w:val="00F762DE"/>
  </w:style>
  <w:style w:type="paragraph" w:customStyle="1" w:styleId="c27">
    <w:name w:val="c27"/>
    <w:basedOn w:val="a"/>
    <w:rsid w:val="00F76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F76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a"/>
    <w:uiPriority w:val="34"/>
    <w:qFormat/>
    <w:rsid w:val="00E52F69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E52F6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b">
    <w:name w:val="Hyperlink"/>
    <w:basedOn w:val="a0"/>
    <w:uiPriority w:val="99"/>
    <w:semiHidden/>
    <w:unhideWhenUsed/>
    <w:rsid w:val="00F61557"/>
    <w:rPr>
      <w:color w:val="0000FF"/>
      <w:u w:val="single"/>
    </w:rPr>
  </w:style>
  <w:style w:type="character" w:styleId="ac">
    <w:name w:val="Emphasis"/>
    <w:basedOn w:val="a0"/>
    <w:uiPriority w:val="20"/>
    <w:qFormat/>
    <w:rsid w:val="00204EA3"/>
    <w:rPr>
      <w:i/>
      <w:iCs/>
    </w:rPr>
  </w:style>
  <w:style w:type="character" w:styleId="ad">
    <w:name w:val="Strong"/>
    <w:basedOn w:val="a0"/>
    <w:uiPriority w:val="22"/>
    <w:qFormat/>
    <w:rsid w:val="00204EA3"/>
    <w:rPr>
      <w:b/>
      <w:bCs/>
    </w:rPr>
  </w:style>
  <w:style w:type="paragraph" w:customStyle="1" w:styleId="docdata">
    <w:name w:val="docdata"/>
    <w:aliases w:val="docy,v5,128080,bqiaagaaeyqcaaagiaiaaao38weabcxzaqaaaaaaaaaaaaaaaaaaaaaaaaaaaaaaaaaaaaaaaaaaaaaaaaaaaaaaaaaaaaaaaaaaaaaaaaaaaaaaaaaaaaaaaaaaaaaaaaaaaaaaaaaaaaaaaaaaaaaaaaaaaaaaaaaaaaaaaaaaaaaaaaaaaaaaaaaaaaaaaaaaaaaaaaaaaaaaaaaaaaaaaaaaaaaaaaaaaa"/>
    <w:basedOn w:val="a"/>
    <w:rsid w:val="002665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091E6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091E6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Default">
    <w:name w:val="Default"/>
    <w:rsid w:val="000A26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c-dkptrn">
    <w:name w:val="sc-dkptrn"/>
    <w:basedOn w:val="a"/>
    <w:rsid w:val="00EB11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-icfmlu">
    <w:name w:val="sc-icfmlu"/>
    <w:basedOn w:val="a"/>
    <w:rsid w:val="00EB11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-jrqbwg">
    <w:name w:val="sc-jrqbwg"/>
    <w:basedOn w:val="a"/>
    <w:rsid w:val="00EB11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-furwcr">
    <w:name w:val="sc-furwcr"/>
    <w:basedOn w:val="a"/>
    <w:rsid w:val="00EB11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F95C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F95C8A"/>
  </w:style>
  <w:style w:type="paragraph" w:styleId="af0">
    <w:name w:val="footer"/>
    <w:basedOn w:val="a"/>
    <w:link w:val="af1"/>
    <w:uiPriority w:val="99"/>
    <w:unhideWhenUsed/>
    <w:rsid w:val="00F95C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F95C8A"/>
  </w:style>
  <w:style w:type="character" w:customStyle="1" w:styleId="aa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9"/>
    <w:uiPriority w:val="34"/>
    <w:qFormat/>
    <w:locked/>
    <w:rsid w:val="0020200A"/>
  </w:style>
  <w:style w:type="character" w:customStyle="1" w:styleId="1275">
    <w:name w:val="1275"/>
    <w:aliases w:val="bqiaagaaeyqcaaagiaiaaanibaaabxaeaaaaaaaaaaaaaaaaaaaaaaaaaaaaaaaaaaaaaaaaaaaaaaaaaaaaaaaaaaaaaaaaaaaaaaaaaaaaaaaaaaaaaaaaaaaaaaaaaaaaaaaaaaaaaaaaaaaaaaaaaaaaaaaaaaaaaaaaaaaaaaaaaaaaaaaaaaaaaaaaaaaaaaaaaaaaaaaaaaaaaaaaaaaaaaaaaaaaaaaa"/>
    <w:basedOn w:val="a0"/>
    <w:rsid w:val="00AC1538"/>
  </w:style>
  <w:style w:type="character" w:customStyle="1" w:styleId="1648">
    <w:name w:val="1648"/>
    <w:aliases w:val="bqiaagaaeyqcaaagiaiaaan0awaabyidaaaaaaaaaaaaaaaaaaaaaaaaaaaaaaaaaaaaaaaaaaaaaaaaaaaaaaaaaaaaaaaaaaaaaaaaaaaaaaaaaaaaaaaaaaaaaaaaaaaaaaaaaaaaaaaaaaaaaaaaaaaaaaaaaaaaaaaaaaaaaaaaaaaaaaaaaaaaaaaaaaaaaaaaaaaaaaaaaaaaaaaaaaaaaaaaaaaaaaaa"/>
    <w:basedOn w:val="a0"/>
    <w:rsid w:val="00AC1538"/>
  </w:style>
  <w:style w:type="paragraph" w:styleId="af2">
    <w:name w:val="No Spacing"/>
    <w:link w:val="af3"/>
    <w:uiPriority w:val="1"/>
    <w:qFormat/>
    <w:rsid w:val="00AC1538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customStyle="1" w:styleId="paragraph">
    <w:name w:val="paragraph"/>
    <w:basedOn w:val="a"/>
    <w:rsid w:val="006624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6245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info">
    <w:name w:val="info"/>
    <w:basedOn w:val="a"/>
    <w:rsid w:val="006624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A7F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mestamp">
    <w:name w:val="timestamp"/>
    <w:basedOn w:val="a0"/>
    <w:rsid w:val="00F50A3D"/>
  </w:style>
  <w:style w:type="paragraph" w:customStyle="1" w:styleId="section-header">
    <w:name w:val="section-header"/>
    <w:basedOn w:val="a"/>
    <w:rsid w:val="00F50A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ing">
    <w:name w:val="heading"/>
    <w:basedOn w:val="a0"/>
    <w:rsid w:val="00F50A3D"/>
  </w:style>
  <w:style w:type="character" w:customStyle="1" w:styleId="af3">
    <w:name w:val="Без интервала Знак"/>
    <w:link w:val="af2"/>
    <w:uiPriority w:val="1"/>
    <w:rsid w:val="00F5415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B53F53"/>
    <w:pPr>
      <w:widowControl w:val="0"/>
      <w:autoSpaceDE w:val="0"/>
      <w:autoSpaceDN w:val="0"/>
      <w:spacing w:after="0" w:line="240" w:lineRule="auto"/>
      <w:ind w:left="219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52F6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6245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7F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91E6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91E6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53F5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1"/>
    <w:qFormat/>
    <w:rsid w:val="00B53F5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B53F53"/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39"/>
    <w:rsid w:val="000E7D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0E7D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93">
    <w:name w:val="1393"/>
    <w:aliases w:val="bqiaagaaeyqcaaagiaiaaapybaaabeyeaaaaaaaaaaaaaaaaaaaaaaaaaaaaaaaaaaaaaaaaaaaaaaaaaaaaaaaaaaaaaaaaaaaaaaaaaaaaaaaaaaaaaaaaaaaaaaaaaaaaaaaaaaaaaaaaaaaaaaaaaaaaaaaaaaaaaaaaaaaaaaaaaaaaaaaaaaaaaaaaaaaaaaaaaaaaaaaaaaaaaaaaaaaaaaaaaaaaaaaa"/>
    <w:basedOn w:val="a0"/>
    <w:rsid w:val="000E7D64"/>
  </w:style>
  <w:style w:type="paragraph" w:styleId="a7">
    <w:name w:val="Balloon Text"/>
    <w:basedOn w:val="a"/>
    <w:link w:val="a8"/>
    <w:uiPriority w:val="99"/>
    <w:semiHidden/>
    <w:unhideWhenUsed/>
    <w:rsid w:val="00485F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85F81"/>
    <w:rPr>
      <w:rFonts w:ascii="Tahoma" w:hAnsi="Tahoma" w:cs="Tahoma"/>
      <w:sz w:val="16"/>
      <w:szCs w:val="16"/>
    </w:rPr>
  </w:style>
  <w:style w:type="paragraph" w:customStyle="1" w:styleId="c22">
    <w:name w:val="c22"/>
    <w:basedOn w:val="a"/>
    <w:rsid w:val="00F76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F762DE"/>
  </w:style>
  <w:style w:type="paragraph" w:customStyle="1" w:styleId="c2">
    <w:name w:val="c2"/>
    <w:basedOn w:val="a"/>
    <w:rsid w:val="00F76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F762DE"/>
  </w:style>
  <w:style w:type="character" w:customStyle="1" w:styleId="c68">
    <w:name w:val="c68"/>
    <w:basedOn w:val="a0"/>
    <w:rsid w:val="00F762DE"/>
  </w:style>
  <w:style w:type="paragraph" w:customStyle="1" w:styleId="c27">
    <w:name w:val="c27"/>
    <w:basedOn w:val="a"/>
    <w:rsid w:val="00F76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F76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a"/>
    <w:uiPriority w:val="34"/>
    <w:qFormat/>
    <w:rsid w:val="00E52F69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E52F6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b">
    <w:name w:val="Hyperlink"/>
    <w:basedOn w:val="a0"/>
    <w:uiPriority w:val="99"/>
    <w:semiHidden/>
    <w:unhideWhenUsed/>
    <w:rsid w:val="00F61557"/>
    <w:rPr>
      <w:color w:val="0000FF"/>
      <w:u w:val="single"/>
    </w:rPr>
  </w:style>
  <w:style w:type="character" w:styleId="ac">
    <w:name w:val="Emphasis"/>
    <w:basedOn w:val="a0"/>
    <w:uiPriority w:val="20"/>
    <w:qFormat/>
    <w:rsid w:val="00204EA3"/>
    <w:rPr>
      <w:i/>
      <w:iCs/>
    </w:rPr>
  </w:style>
  <w:style w:type="character" w:styleId="ad">
    <w:name w:val="Strong"/>
    <w:basedOn w:val="a0"/>
    <w:uiPriority w:val="22"/>
    <w:qFormat/>
    <w:rsid w:val="00204EA3"/>
    <w:rPr>
      <w:b/>
      <w:bCs/>
    </w:rPr>
  </w:style>
  <w:style w:type="paragraph" w:customStyle="1" w:styleId="docdata">
    <w:name w:val="docdata"/>
    <w:aliases w:val="docy,v5,128080,bqiaagaaeyqcaaagiaiaaao38weabcxzaqaaaaaaaaaaaaaaaaaaaaaaaaaaaaaaaaaaaaaaaaaaaaaaaaaaaaaaaaaaaaaaaaaaaaaaaaaaaaaaaaaaaaaaaaaaaaaaaaaaaaaaaaaaaaaaaaaaaaaaaaaaaaaaaaaaaaaaaaaaaaaaaaaaaaaaaaaaaaaaaaaaaaaaaaaaaaaaaaaaaaaaaaaaaaaaaaaaaa"/>
    <w:basedOn w:val="a"/>
    <w:rsid w:val="002665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091E6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091E6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Default">
    <w:name w:val="Default"/>
    <w:rsid w:val="000A26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c-dkptrn">
    <w:name w:val="sc-dkptrn"/>
    <w:basedOn w:val="a"/>
    <w:rsid w:val="00EB11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-icfmlu">
    <w:name w:val="sc-icfmlu"/>
    <w:basedOn w:val="a"/>
    <w:rsid w:val="00EB11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-jrqbwg">
    <w:name w:val="sc-jrqbwg"/>
    <w:basedOn w:val="a"/>
    <w:rsid w:val="00EB11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-furwcr">
    <w:name w:val="sc-furwcr"/>
    <w:basedOn w:val="a"/>
    <w:rsid w:val="00EB11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F95C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F95C8A"/>
  </w:style>
  <w:style w:type="paragraph" w:styleId="af0">
    <w:name w:val="footer"/>
    <w:basedOn w:val="a"/>
    <w:link w:val="af1"/>
    <w:uiPriority w:val="99"/>
    <w:unhideWhenUsed/>
    <w:rsid w:val="00F95C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F95C8A"/>
  </w:style>
  <w:style w:type="character" w:customStyle="1" w:styleId="aa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9"/>
    <w:uiPriority w:val="34"/>
    <w:qFormat/>
    <w:locked/>
    <w:rsid w:val="0020200A"/>
  </w:style>
  <w:style w:type="character" w:customStyle="1" w:styleId="1275">
    <w:name w:val="1275"/>
    <w:aliases w:val="bqiaagaaeyqcaaagiaiaaanibaaabxaeaaaaaaaaaaaaaaaaaaaaaaaaaaaaaaaaaaaaaaaaaaaaaaaaaaaaaaaaaaaaaaaaaaaaaaaaaaaaaaaaaaaaaaaaaaaaaaaaaaaaaaaaaaaaaaaaaaaaaaaaaaaaaaaaaaaaaaaaaaaaaaaaaaaaaaaaaaaaaaaaaaaaaaaaaaaaaaaaaaaaaaaaaaaaaaaaaaaaaaaa"/>
    <w:basedOn w:val="a0"/>
    <w:rsid w:val="00AC1538"/>
  </w:style>
  <w:style w:type="character" w:customStyle="1" w:styleId="1648">
    <w:name w:val="1648"/>
    <w:aliases w:val="bqiaagaaeyqcaaagiaiaaan0awaabyidaaaaaaaaaaaaaaaaaaaaaaaaaaaaaaaaaaaaaaaaaaaaaaaaaaaaaaaaaaaaaaaaaaaaaaaaaaaaaaaaaaaaaaaaaaaaaaaaaaaaaaaaaaaaaaaaaaaaaaaaaaaaaaaaaaaaaaaaaaaaaaaaaaaaaaaaaaaaaaaaaaaaaaaaaaaaaaaaaaaaaaaaaaaaaaaaaaaaaaaa"/>
    <w:basedOn w:val="a0"/>
    <w:rsid w:val="00AC1538"/>
  </w:style>
  <w:style w:type="paragraph" w:styleId="af2">
    <w:name w:val="No Spacing"/>
    <w:link w:val="af3"/>
    <w:uiPriority w:val="1"/>
    <w:qFormat/>
    <w:rsid w:val="00AC1538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customStyle="1" w:styleId="paragraph">
    <w:name w:val="paragraph"/>
    <w:basedOn w:val="a"/>
    <w:rsid w:val="006624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6245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info">
    <w:name w:val="info"/>
    <w:basedOn w:val="a"/>
    <w:rsid w:val="006624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A7F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mestamp">
    <w:name w:val="timestamp"/>
    <w:basedOn w:val="a0"/>
    <w:rsid w:val="00F50A3D"/>
  </w:style>
  <w:style w:type="paragraph" w:customStyle="1" w:styleId="section-header">
    <w:name w:val="section-header"/>
    <w:basedOn w:val="a"/>
    <w:rsid w:val="00F50A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ing">
    <w:name w:val="heading"/>
    <w:basedOn w:val="a0"/>
    <w:rsid w:val="00F50A3D"/>
  </w:style>
  <w:style w:type="character" w:customStyle="1" w:styleId="af3">
    <w:name w:val="Без интервала Знак"/>
    <w:link w:val="af2"/>
    <w:uiPriority w:val="1"/>
    <w:rsid w:val="00F5415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9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20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40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202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624202">
                  <w:marLeft w:val="0"/>
                  <w:marRight w:val="0"/>
                  <w:marTop w:val="0"/>
                  <w:marBottom w:val="0"/>
                  <w:divBdr>
                    <w:top w:val="single" w:sz="6" w:space="15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866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90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12708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4260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649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34756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4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24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594166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025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188508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9859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8744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12" w:space="4" w:color="F5F5F5"/>
                                        <w:right w:val="none" w:sz="0" w:space="0" w:color="auto"/>
                                      </w:divBdr>
                                      <w:divsChild>
                                        <w:div w:id="827330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11396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612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6779751">
                                          <w:marLeft w:val="0"/>
                                          <w:marRight w:val="180"/>
                                          <w:marTop w:val="90"/>
                                          <w:marBottom w:val="90"/>
                                          <w:divBdr>
                                            <w:top w:val="single" w:sz="12" w:space="0" w:color="00205C"/>
                                            <w:left w:val="single" w:sz="12" w:space="0" w:color="00205C"/>
                                            <w:bottom w:val="single" w:sz="12" w:space="0" w:color="00205C"/>
                                            <w:right w:val="single" w:sz="12" w:space="0" w:color="00205C"/>
                                          </w:divBdr>
                                        </w:div>
                                        <w:div w:id="1335962604">
                                          <w:marLeft w:val="0"/>
                                          <w:marRight w:val="180"/>
                                          <w:marTop w:val="90"/>
                                          <w:marBottom w:val="90"/>
                                          <w:divBdr>
                                            <w:top w:val="single" w:sz="12" w:space="0" w:color="00205C"/>
                                            <w:left w:val="single" w:sz="12" w:space="0" w:color="00205C"/>
                                            <w:bottom w:val="single" w:sz="12" w:space="0" w:color="00205C"/>
                                            <w:right w:val="single" w:sz="12" w:space="0" w:color="00205C"/>
                                          </w:divBdr>
                                        </w:div>
                                        <w:div w:id="430052163">
                                          <w:marLeft w:val="0"/>
                                          <w:marRight w:val="180"/>
                                          <w:marTop w:val="90"/>
                                          <w:marBottom w:val="90"/>
                                          <w:divBdr>
                                            <w:top w:val="single" w:sz="12" w:space="0" w:color="00205C"/>
                                            <w:left w:val="single" w:sz="12" w:space="0" w:color="00205C"/>
                                            <w:bottom w:val="single" w:sz="12" w:space="0" w:color="00205C"/>
                                            <w:right w:val="single" w:sz="12" w:space="0" w:color="00205C"/>
                                          </w:divBdr>
                                        </w:div>
                                        <w:div w:id="250436705">
                                          <w:marLeft w:val="0"/>
                                          <w:marRight w:val="180"/>
                                          <w:marTop w:val="90"/>
                                          <w:marBottom w:val="90"/>
                                          <w:divBdr>
                                            <w:top w:val="single" w:sz="12" w:space="0" w:color="00205C"/>
                                            <w:left w:val="single" w:sz="12" w:space="0" w:color="00205C"/>
                                            <w:bottom w:val="single" w:sz="12" w:space="0" w:color="00205C"/>
                                            <w:right w:val="single" w:sz="12" w:space="0" w:color="00205C"/>
                                          </w:divBdr>
                                        </w:div>
                                        <w:div w:id="628434773">
                                          <w:marLeft w:val="0"/>
                                          <w:marRight w:val="180"/>
                                          <w:marTop w:val="90"/>
                                          <w:marBottom w:val="90"/>
                                          <w:divBdr>
                                            <w:top w:val="single" w:sz="12" w:space="0" w:color="00205C"/>
                                            <w:left w:val="single" w:sz="12" w:space="0" w:color="00205C"/>
                                            <w:bottom w:val="single" w:sz="12" w:space="0" w:color="00205C"/>
                                            <w:right w:val="single" w:sz="12" w:space="0" w:color="00205C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45963174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0042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4688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99825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6229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4379226">
                                          <w:marLeft w:val="0"/>
                                          <w:marRight w:val="0"/>
                                          <w:marTop w:val="225"/>
                                          <w:marBottom w:val="0"/>
                                          <w:divBdr>
                                            <w:top w:val="single" w:sz="6" w:space="0" w:color="B2B2B2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6301633">
                                          <w:marLeft w:val="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single" w:sz="6" w:space="0" w:color="B2B2B2"/>
                                            <w:left w:val="none" w:sz="0" w:space="0" w:color="auto"/>
                                            <w:bottom w:val="single" w:sz="6" w:space="0" w:color="B2B2B2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337190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0374584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3102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57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88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8288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44444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3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862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66020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83636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13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694431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880565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06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3128936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98392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055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0995592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470719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054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5615989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559895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776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0366077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81018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44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2251154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04615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73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3506273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802999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888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1295561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995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182975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5780926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40649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276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1043192">
          <w:marLeft w:val="0"/>
          <w:marRight w:val="0"/>
          <w:marTop w:val="3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52564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4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451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35843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60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4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85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06237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9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64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77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687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457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4502145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4600006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1611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383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0513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7389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2262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01955385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2349276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3695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2157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027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9505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8118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27384123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133393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7305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024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0183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5328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252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82057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3274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0748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16689804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4863818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0004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52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6934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7461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4733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43424950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5705351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7687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473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0896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2613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2347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0083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6195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729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28387923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8949282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7348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604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1142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527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354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54823626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4685328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2369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5298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34023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8798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2986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4820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1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7181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12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05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70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089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048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5815845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6292680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3486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198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8510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4524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3571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6693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7727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1506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20539326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5190093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5099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0708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308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8401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1391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6009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9426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0379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31224174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6702632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903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2574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2499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2021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1377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84832429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9153819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1777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4802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2576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9225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3240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22715957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097869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8778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901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3006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2472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6810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23580654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0193877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6552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350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53853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4203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5576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802126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6167342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1908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2767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159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2270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8518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0607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4830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290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19468092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9394010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3389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3195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21521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293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040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73249896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6859754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8203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470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8575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3567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5649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68782929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3048846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575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6723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5340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8345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4168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38635678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942477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3947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184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9912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0732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2433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172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3796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63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24462147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665233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4552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743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9625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3677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612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9908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1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4285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63242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C08129-9E90-4B28-9BBB-ECE514069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4206</Words>
  <Characters>23977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ОБЖ</dc:creator>
  <cp:lastModifiedBy>Ольга</cp:lastModifiedBy>
  <cp:revision>6</cp:revision>
  <cp:lastPrinted>2025-09-08T02:01:00Z</cp:lastPrinted>
  <dcterms:created xsi:type="dcterms:W3CDTF">2025-10-22T06:30:00Z</dcterms:created>
  <dcterms:modified xsi:type="dcterms:W3CDTF">2025-11-06T06:49:00Z</dcterms:modified>
</cp:coreProperties>
</file>